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40ad80532416a" w:history="1">
              <w:r>
                <w:rPr>
                  <w:rStyle w:val="Hyperlink"/>
                </w:rPr>
                <w:t>2025-2031年中国河沙市场深度调研与发展趋势预测报告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40ad80532416a" w:history="1">
              <w:r>
                <w:rPr>
                  <w:rStyle w:val="Hyperlink"/>
                </w:rPr>
                <w:t>2025-2031年中国河沙市场深度调研与发展趋势预测报告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40ad80532416a" w:history="1">
                <w:r>
                  <w:rPr>
                    <w:rStyle w:val="Hyperlink"/>
                  </w:rPr>
                  <w:t>https://www.20087.com/3/66/HeShaWeiLaiFaZhanQuShi.html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是建筑行业的重要原材料，其需求一直保持稳定。然而，近年来由于过度开采和环境保护政策的加强，天然河沙的供应受到了限制，导致价格波动和供应链紧张。这促使了对替代材料的研究，如人工砂和回收砂，以及对河沙开采和使用更加可持续的管理措施。</w:t>
      </w:r>
      <w:r>
        <w:rPr>
          <w:rFonts w:hint="eastAsia"/>
        </w:rPr>
        <w:br/>
      </w:r>
      <w:r>
        <w:rPr>
          <w:rFonts w:hint="eastAsia"/>
        </w:rPr>
        <w:t>　　未来，河沙行业将更加注重可持续开采和替代材料的开发。随着技术进步，人工砂的品质将逐步接近天然河沙，成为市场的重要补充。同时，循环经济理念的推广，将鼓励建筑业更多地使用回收砂和建筑废弃物再利用，减少对自然资源的依赖。此外，智能开采技术的应用，如无人机监测和自动化采砂，将提高河沙开采的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40ad80532416a" w:history="1">
        <w:r>
          <w:rPr>
            <w:rStyle w:val="Hyperlink"/>
          </w:rPr>
          <w:t>2025-2031年中国河沙市场深度调研与发展趋势预测报告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河沙行业的现状与发展趋势，并对河沙产业链各环节进行了系统性探讨。报告科学预测了河沙行业未来发展方向，重点分析了河沙技术现状及创新路径，同时聚焦河沙重点企业的经营表现，评估了市场竞争格局、品牌影响力及市场集中度。通过对细分市场的深入研究及SWOT分析，报告揭示了河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中国河沙行业发展环境分析</w:t>
      </w:r>
      <w:r>
        <w:rPr>
          <w:rFonts w:hint="eastAsia"/>
        </w:rPr>
        <w:br/>
      </w:r>
      <w:r>
        <w:rPr>
          <w:rFonts w:hint="eastAsia"/>
        </w:rPr>
        <w:t>　　第一节 河沙市场特征</w:t>
      </w:r>
      <w:r>
        <w:rPr>
          <w:rFonts w:hint="eastAsia"/>
        </w:rPr>
        <w:br/>
      </w:r>
      <w:r>
        <w:rPr>
          <w:rFonts w:hint="eastAsia"/>
        </w:rPr>
        <w:t>　　　　一、河沙行业定义</w:t>
      </w:r>
      <w:r>
        <w:rPr>
          <w:rFonts w:hint="eastAsia"/>
        </w:rPr>
        <w:br/>
      </w:r>
      <w:r>
        <w:rPr>
          <w:rFonts w:hint="eastAsia"/>
        </w:rPr>
        <w:t>　　　　二、河沙技术现状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二、河沙行业相关政策分析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2020-2025年中国河沙行业供给状况及预测</w:t>
      </w:r>
      <w:r>
        <w:rPr>
          <w:rFonts w:hint="eastAsia"/>
        </w:rPr>
        <w:br/>
      </w:r>
      <w:r>
        <w:rPr>
          <w:rFonts w:hint="eastAsia"/>
        </w:rPr>
        <w:t>　　　　一、河沙行业总体规模</w:t>
      </w:r>
      <w:r>
        <w:rPr>
          <w:rFonts w:hint="eastAsia"/>
        </w:rPr>
        <w:br/>
      </w:r>
      <w:r>
        <w:rPr>
          <w:rFonts w:hint="eastAsia"/>
        </w:rPr>
        <w:t>　　　　二、河沙行业重点区域分布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三、2020-2025年河沙行业供给情况分析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2020-2025年中国河沙行业市场需求分析及预测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一、中国河沙行业市场需求特点</w:t>
      </w:r>
      <w:r>
        <w:rPr>
          <w:rFonts w:hint="eastAsia"/>
        </w:rPr>
        <w:br/>
      </w:r>
      <w:r>
        <w:rPr>
          <w:rFonts w:hint="eastAsia"/>
        </w:rPr>
        <w:t>　　　　二、河沙行业主要地域分布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三、2020-2025年河沙行业市场需求状况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2025-2031年中国河沙供需平衡预测</w:t>
      </w:r>
      <w:r>
        <w:rPr>
          <w:rFonts w:hint="eastAsia"/>
        </w:rPr>
        <w:br/>
      </w:r>
      <w:r>
        <w:rPr>
          <w:rFonts w:hint="eastAsia"/>
        </w:rPr>
        <w:t>　　第四节 中国河沙产品市场价格趋势分析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一、中国河沙产品2020-2025年市场价格回顾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二、中国河沙产品当前市场价格及分析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三、影响河沙产品市场价格因素分析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四、2025-2031年中国河沙产品市场价格走势预测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中国河沙市场规模分析</w:t>
      </w:r>
      <w:r>
        <w:rPr>
          <w:rFonts w:hint="eastAsia"/>
        </w:rPr>
        <w:br/>
      </w:r>
      <w:r>
        <w:rPr>
          <w:rFonts w:hint="eastAsia"/>
        </w:rPr>
        <w:t>　　第一节 中国河沙市场发展回顾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2020-2025年中国河沙市场规模分析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2020-2025年中国河沙行业重点区域市场规模分析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中国河沙所属行业进出口情况分析预测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2020-2025年中国河沙所属行业进出口情况分析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一、2020-2025年中国河沙所属行业进口分析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二、2020-2025年中国河沙所属行业出口分析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2025-2031年中国河沙所属行业进出口情况预测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一、2025-2031年中国河沙所属行业进口预测分析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二、2025-2031年中国河沙所属行业出口预测分析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影响河沙所属行业进出口变化的主要原因分析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河沙上游行业发展分析</w:t>
      </w:r>
      <w:r>
        <w:rPr>
          <w:rFonts w:hint="eastAsia"/>
        </w:rPr>
        <w:br/>
      </w:r>
      <w:r>
        <w:rPr>
          <w:rFonts w:hint="eastAsia"/>
        </w:rPr>
        <w:t>　　　　一、河沙上游行业发展现状</w:t>
      </w:r>
      <w:r>
        <w:rPr>
          <w:rFonts w:hint="eastAsia"/>
        </w:rPr>
        <w:br/>
      </w:r>
      <w:r>
        <w:rPr>
          <w:rFonts w:hint="eastAsia"/>
        </w:rPr>
        <w:t>　　　　二、河沙上游行业发展趋势预测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河沙下游行业发展分析</w:t>
      </w:r>
      <w:r>
        <w:rPr>
          <w:rFonts w:hint="eastAsia"/>
        </w:rPr>
        <w:br/>
      </w:r>
      <w:r>
        <w:rPr>
          <w:rFonts w:hint="eastAsia"/>
        </w:rPr>
        <w:t>　　　　一、河沙下游行业发展现状</w:t>
      </w:r>
      <w:r>
        <w:rPr>
          <w:rFonts w:hint="eastAsia"/>
        </w:rPr>
        <w:br/>
      </w:r>
      <w:r>
        <w:rPr>
          <w:rFonts w:hint="eastAsia"/>
        </w:rPr>
        <w:t>　　　　二、河沙下游行业发展趋势预测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信阳市明港镇河沙开发公司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第二节 泌阳县丰润矿产品开发管理有限公司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第三节 信阳市平桥区甘岸镇河沙开采总公司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第四节 和平县和盛矿业有限公司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第五节 长台关乡苏烨沙厂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第六节 新宁县夷水河道砂石开发有限公司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第七节 藤县藤州红星砂砖五厂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第八节 赤壁市陆水湖航运有限公司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第九节 资兴市香花程江口沙石开发公司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t>　　第十节 正阳县大林镇沿淮江湾沙场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三、河沙企业经营状况</w:t>
      </w:r>
      <w:r>
        <w:rPr>
          <w:rFonts w:hint="eastAsia"/>
        </w:rPr>
        <w:br/>
      </w:r>
      <w:r>
        <w:rPr>
          <w:rFonts w:hint="eastAsia"/>
        </w:rPr>
        <w:t>　　　　四、河沙企业发展策略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中国河沙市场竞争策略建议</w:t>
      </w:r>
      <w:r>
        <w:rPr>
          <w:rFonts w:hint="eastAsia"/>
        </w:rPr>
        <w:br/>
      </w:r>
      <w:r>
        <w:rPr>
          <w:rFonts w:hint="eastAsia"/>
        </w:rPr>
        <w:t>　　　　一、河沙市场定位策略建议</w:t>
      </w:r>
      <w:r>
        <w:rPr>
          <w:rFonts w:hint="eastAsia"/>
        </w:rPr>
        <w:br/>
      </w:r>
      <w:r>
        <w:rPr>
          <w:rFonts w:hint="eastAsia"/>
        </w:rPr>
        <w:t>　　　　二、河沙产品开发策略建议</w:t>
      </w:r>
      <w:r>
        <w:rPr>
          <w:rFonts w:hint="eastAsia"/>
        </w:rPr>
        <w:br/>
      </w:r>
      <w:r>
        <w:rPr>
          <w:rFonts w:hint="eastAsia"/>
        </w:rPr>
        <w:t>　　　　三、河沙渠道竞争策略建议</w:t>
      </w:r>
      <w:r>
        <w:rPr>
          <w:rFonts w:hint="eastAsia"/>
        </w:rPr>
        <w:br/>
      </w:r>
      <w:r>
        <w:rPr>
          <w:rFonts w:hint="eastAsia"/>
        </w:rPr>
        <w:t>　　　　四、河沙品牌竞争策略建议</w:t>
      </w:r>
      <w:r>
        <w:rPr>
          <w:rFonts w:hint="eastAsia"/>
        </w:rPr>
        <w:br/>
      </w:r>
      <w:r>
        <w:rPr>
          <w:rFonts w:hint="eastAsia"/>
        </w:rPr>
        <w:t>　　　　五、河沙价格竞争策略建议</w:t>
      </w:r>
      <w:r>
        <w:rPr>
          <w:rFonts w:hint="eastAsia"/>
        </w:rPr>
        <w:br/>
      </w:r>
      <w:r>
        <w:rPr>
          <w:rFonts w:hint="eastAsia"/>
        </w:rPr>
        <w:t>　　　　六、河沙客户服务策略建议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中国河沙产业竞争战略建议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河沙行业SWOT模型分析</w:t>
      </w:r>
      <w:r>
        <w:rPr>
          <w:rFonts w:hint="eastAsia"/>
        </w:rPr>
        <w:br/>
      </w:r>
      <w:r>
        <w:rPr>
          <w:rFonts w:hint="eastAsia"/>
        </w:rPr>
        <w:t>　　　　一、河沙行业优势分析</w:t>
      </w:r>
      <w:r>
        <w:rPr>
          <w:rFonts w:hint="eastAsia"/>
        </w:rPr>
        <w:br/>
      </w:r>
      <w:r>
        <w:rPr>
          <w:rFonts w:hint="eastAsia"/>
        </w:rPr>
        <w:t>　　　　二、河沙行业劣势分析</w:t>
      </w:r>
      <w:r>
        <w:rPr>
          <w:rFonts w:hint="eastAsia"/>
        </w:rPr>
        <w:br/>
      </w:r>
      <w:r>
        <w:rPr>
          <w:rFonts w:hint="eastAsia"/>
        </w:rPr>
        <w:t>　　　　三、河沙行业机会分析</w:t>
      </w:r>
      <w:r>
        <w:rPr>
          <w:rFonts w:hint="eastAsia"/>
        </w:rPr>
        <w:br/>
      </w:r>
      <w:r>
        <w:rPr>
          <w:rFonts w:hint="eastAsia"/>
        </w:rPr>
        <w:t>　　　　四、河沙行业风险分析</w:t>
      </w:r>
      <w:r>
        <w:rPr>
          <w:rFonts w:hint="eastAsia"/>
        </w:rPr>
        <w:br/>
      </w:r>
      <w:r>
        <w:rPr>
          <w:rFonts w:hint="eastAsia"/>
        </w:rPr>
        <w:t>　　第二节 河沙行业发展的PEST分析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河沙行业投资价值分析</w:t>
      </w:r>
      <w:r>
        <w:rPr>
          <w:rFonts w:hint="eastAsia"/>
        </w:rPr>
        <w:br/>
      </w:r>
      <w:r>
        <w:rPr>
          <w:rFonts w:hint="eastAsia"/>
        </w:rPr>
        <w:t>　　　　一、河沙行业发展前景分析</w:t>
      </w:r>
      <w:r>
        <w:rPr>
          <w:rFonts w:hint="eastAsia"/>
        </w:rPr>
        <w:br/>
      </w:r>
      <w:r>
        <w:rPr>
          <w:rFonts w:hint="eastAsia"/>
        </w:rPr>
        <w:t>　　　　二、河沙行业盈利能力预测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河沙行业投资风险分析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2025-2031年河沙行业发展趋势及投资风险分析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2025-2031年河沙行业发展趋势预测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一、中国河沙行业发展方向分析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二、2025-2031年中国河沙行业市场规模预测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三、2025-2031年中国河沙行业供给情况预测分析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四、2025-2031年中国河沙行业需求情况预测分析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当前河沙行业存在的问题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2025-2031年中国河沙行业投资风险分析</w:t>
      </w:r>
      <w:r>
        <w:rPr>
          <w:rFonts w:hint="eastAsia"/>
        </w:rPr>
        <w:br/>
      </w:r>
      <w:r>
        <w:rPr>
          <w:rFonts w:hint="eastAsia"/>
        </w:rPr>
        <w:t>　　　　一、河沙市场竞争风险</w:t>
      </w:r>
      <w:r>
        <w:rPr>
          <w:rFonts w:hint="eastAsia"/>
        </w:rPr>
        <w:br/>
      </w:r>
      <w:r>
        <w:rPr>
          <w:rFonts w:hint="eastAsia"/>
        </w:rPr>
        <w:t>　　　　二、河沙技术风险分析</w:t>
      </w:r>
      <w:r>
        <w:rPr>
          <w:rFonts w:hint="eastAsia"/>
        </w:rPr>
        <w:br/>
      </w:r>
      <w:r>
        <w:rPr>
          <w:rFonts w:hint="eastAsia"/>
        </w:rPr>
        <w:t>　　　　三、河沙行业政策和体制风险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2025-2031年中国河沙行业发展前景和趋势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2025-2031年中国河沙行业发展前景预测分析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2025-2031年中国河沙行业发展趋势分析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一、未来河沙产业创新的发展趋势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二、未来河沙行业发展变局剖析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河沙行业企业问题总结</w:t>
      </w:r>
      <w:r>
        <w:rPr>
          <w:rFonts w:hint="eastAsia"/>
        </w:rPr>
        <w:br/>
      </w:r>
      <w:r>
        <w:rPr>
          <w:rFonts w:hint="eastAsia"/>
        </w:rPr>
        <w:t>　　第二节 河沙企业应对策略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中.智.林.－河沙市场的重点客户战略实施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40ad80532416a" w:history="1">
        <w:r>
          <w:rPr>
            <w:rStyle w:val="Hyperlink"/>
          </w:rPr>
          <w:t>2025-2031年中国河沙市场深度调研与发展趋势预测报告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40ad80532416a" w:history="1">
        <w:r>
          <w:rPr>
            <w:rStyle w:val="Hyperlink"/>
          </w:rPr>
          <w:t>https://www.20087.com/3/66/HeShaWeiLaiFaZhanQuShi.html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热点：河沙价格今日报价2023、河沙一方多少吨、天然河沙、沙子市场价多少钱一方、河沙多少钱一方、河沙为什么禁止开采、机制砂与河沙的区别、河沙价格今日报价2023、河沙和河砂的区别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635d569f4408" w:history="1">
      <w:r>
        <w:rPr>
          <w:rStyle w:val="Hyperlink"/>
        </w:rPr>
        <w:t>2025-2031年中国河沙市场深度调研与发展趋势预测报告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eShaWeiLaiFaZhanQuShi.html" TargetMode="External" Id="R90340ad80532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eShaWeiLaiFaZhanQuShi.html" TargetMode="External" Id="R9b59635d569f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2025-05-20T01:04:00Z</dcterms:created>
  <dcterms:modified xsi:type="dcterms:W3CDTF">2025-05-20T02:04:00Z</dcterms:modified>
  <dc:subject>2025-2031年中国河沙市场深度调研与发展趋势预测报告</dc:subject>
  <dc:title>2025-2031年中国河沙市场深度调研与发展趋势预测报告</dc:title>
  <cp:keywords>2025-2031年中国河沙市场深度调研与发展趋势预测报告</cp:keywords>
  <dc:description>2025-2031年中国河沙市场深度调研与发展趋势预测报告</dc:description>
</cp:coreProperties>
</file>