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e931d0ea044e2" w:history="1">
              <w:r>
                <w:rPr>
                  <w:rStyle w:val="Hyperlink"/>
                </w:rPr>
                <w:t>2024-2030年中国产业新城发展现状与前景趋势分析报告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e931d0ea044e2" w:history="1">
              <w:r>
                <w:rPr>
                  <w:rStyle w:val="Hyperlink"/>
                </w:rPr>
                <w:t>2024-2030年中国产业新城发展现状与前景趋势分析报告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e931d0ea044e2" w:history="1">
                <w:r>
                  <w:rPr>
                    <w:rStyle w:val="Hyperlink"/>
                  </w:rPr>
                  <w:t>https://www.20087.com/1/03/ChanYeXinChengDeQianJingQuShi.html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新城是集合产业、居住、商业等功能于一体的综合性开发模式，旨在促进产业集聚、提升城市功能。近年来，随着城镇化进程的加快和区域经济的发展，产业新城成为推动地方经济发展的重要力量。在中国，各地政府纷纷推出产业新城项目，吸引了大量企业和人才入驻。同时，随着智慧城市理念的引入，产业新城在规划和建设中更加注重智能化和可持续性。</w:t>
      </w:r>
      <w:r>
        <w:rPr>
          <w:rFonts w:hint="eastAsia"/>
        </w:rPr>
        <w:br/>
      </w:r>
      <w:r>
        <w:rPr>
          <w:rFonts w:hint="eastAsia"/>
        </w:rPr>
        <w:t>　　未来，产业新城的发展将更加注重高质量发展和智能化。随着产业结构调整升级，产业新城将更加聚焦于战略性新兴产业和高新技术产业，推动产业升级。同时，随着信息技术的发展，产业新城将更加注重智慧城市建设，利用物联网、大数据等技术提升城市管理和服务水平。此外，随着人们生活水平的提高，产业新城将更加注重生态环境建设和公共服务设施配套，打造宜居宜业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e931d0ea044e2" w:history="1">
        <w:r>
          <w:rPr>
            <w:rStyle w:val="Hyperlink"/>
          </w:rPr>
          <w:t>2024-2030年中国产业新城发展现状与前景趋势分析报告</w:t>
        </w:r>
      </w:hyperlink>
      <w:r>
        <w:rPr>
          <w:rFonts w:hint="eastAsia"/>
        </w:rPr>
        <w:t>》基于国家统计局、商务部、发改委以及产业新城相关行业协会、研究单位的数据和宏观经济、政策环境分析，全面研究了产业新城行业的产业链结构、市场规模与需求。产业新城报告剖析了产业新城市场价格、行业竞争格局及重点企业经营现状，并对产业新城市场前景、发展趋势进行了科学预测。同时，产业新城报告还进一步细分了市场，评估了产业新城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产业新城产业概述</w:t>
      </w:r>
      <w:r>
        <w:rPr>
          <w:rFonts w:hint="eastAsia"/>
        </w:rPr>
        <w:br/>
      </w:r>
      <w:r>
        <w:rPr>
          <w:rFonts w:hint="eastAsia"/>
        </w:rPr>
        <w:t>　　第一节 产业新城定义与分类</w:t>
      </w:r>
      <w:r>
        <w:rPr>
          <w:rFonts w:hint="eastAsia"/>
        </w:rPr>
        <w:br/>
      </w:r>
      <w:r>
        <w:rPr>
          <w:rFonts w:hint="eastAsia"/>
        </w:rPr>
        <w:t>　　第二节 产业新城产业链结构及关键环节剖析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产业新城商业模式与盈利模式解析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产业新城经济指标与行业评估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全球产业新城市场发展综述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2019-2023年全球产业新城市场规模及增长趋势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主要国家与地区产业新城市场对比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2024-2030年全球产业新城行业发展趋势与前景预测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国际产业新城市场发展趋势及对我国启示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二、对我国产业新城市场的借鉴意义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中国产业新城行业市场规模分析与预测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产业新城市场的总体规模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一、2019-2023年产业新城市场规模变化及趋势分析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二、2024年产业新城行业市场规模特点</w:t>
      </w:r>
      <w:r>
        <w:rPr>
          <w:rFonts w:hint="eastAsia"/>
        </w:rPr>
        <w:br/>
      </w:r>
      <w:r>
        <w:rPr>
          <w:rFonts w:hint="eastAsia"/>
        </w:rPr>
        <w:t>　　第二节 产业新城市场规模的构成</w:t>
      </w:r>
      <w:r>
        <w:rPr>
          <w:rFonts w:hint="eastAsia"/>
        </w:rPr>
        <w:br/>
      </w:r>
      <w:r>
        <w:rPr>
          <w:rFonts w:hint="eastAsia"/>
        </w:rPr>
        <w:t>　　　　一、产业新城客户群体特征与偏好分析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二、不同类型产业新城市场规模分布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三、各地区产业新城市场规模差异与特点</w:t>
      </w:r>
      <w:r>
        <w:rPr>
          <w:rFonts w:hint="eastAsia"/>
        </w:rPr>
        <w:br/>
      </w:r>
      <w:r>
        <w:rPr>
          <w:rFonts w:hint="eastAsia"/>
        </w:rPr>
        <w:t>　　第三节 产业新城市场规模的预测与展望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一、未来几年产业新城市场规模增长预测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2019-2023年中国产业新城行业总体发展与财务状况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2019-2023年产业新城行业规模情况</w:t>
      </w:r>
      <w:r>
        <w:rPr>
          <w:rFonts w:hint="eastAsia"/>
        </w:rPr>
        <w:br/>
      </w:r>
      <w:r>
        <w:rPr>
          <w:rFonts w:hint="eastAsia"/>
        </w:rPr>
        <w:t>　　　　一、产业新城行业企业数量规模</w:t>
      </w:r>
      <w:r>
        <w:rPr>
          <w:rFonts w:hint="eastAsia"/>
        </w:rPr>
        <w:br/>
      </w:r>
      <w:r>
        <w:rPr>
          <w:rFonts w:hint="eastAsia"/>
        </w:rPr>
        <w:t>　　　　二、产业新城行业从业人员规模</w:t>
      </w:r>
      <w:r>
        <w:rPr>
          <w:rFonts w:hint="eastAsia"/>
        </w:rPr>
        <w:br/>
      </w:r>
      <w:r>
        <w:rPr>
          <w:rFonts w:hint="eastAsia"/>
        </w:rPr>
        <w:t>　　　　三、产业新城行业市场敏感性分析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2019-2023年产业新城行业财务能力分析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一、产业新城行业盈利能力</w:t>
      </w:r>
      <w:r>
        <w:rPr>
          <w:rFonts w:hint="eastAsia"/>
        </w:rPr>
        <w:br/>
      </w:r>
      <w:r>
        <w:rPr>
          <w:rFonts w:hint="eastAsia"/>
        </w:rPr>
        <w:t>　　　　二、产业新城行业偿债能力</w:t>
      </w:r>
      <w:r>
        <w:rPr>
          <w:rFonts w:hint="eastAsia"/>
        </w:rPr>
        <w:br/>
      </w:r>
      <w:r>
        <w:rPr>
          <w:rFonts w:hint="eastAsia"/>
        </w:rPr>
        <w:t>　　　　三、产业新城行业营运能力</w:t>
      </w:r>
      <w:r>
        <w:rPr>
          <w:rFonts w:hint="eastAsia"/>
        </w:rPr>
        <w:br/>
      </w:r>
      <w:r>
        <w:rPr>
          <w:rFonts w:hint="eastAsia"/>
        </w:rPr>
        <w:t>　　　　四、产业新城行业发展能力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中国产业新城行业细分市场调研与机会挖掘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产业新城细分市场（一）市场调研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产业新城细分市场（二）市场调研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中国产业新城行业区域市场调研分析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2019-2023年中国产业新城行业重点区域调研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一、重点地区（一）产业新城市场规模与特点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二、重点地区（二）产业新城市场规模及特点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三、重点地区（三）产业新城市场规模及特点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四、重点地区（四）产业新城市场规模及特点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不同区域产业新城市场的对比与启示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二、产业新城市场拓展策略与建议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中国产业新城行业的营销渠道与客户分析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产业新城行业渠道分析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二、各类渠道对产业新城行业的影响</w:t>
      </w:r>
      <w:r>
        <w:rPr>
          <w:rFonts w:hint="eastAsia"/>
        </w:rPr>
        <w:br/>
      </w:r>
      <w:r>
        <w:rPr>
          <w:rFonts w:hint="eastAsia"/>
        </w:rPr>
        <w:t>　　　　三、主要产业新城企业渠道策略研究</w:t>
      </w:r>
      <w:r>
        <w:rPr>
          <w:rFonts w:hint="eastAsia"/>
        </w:rPr>
        <w:br/>
      </w:r>
      <w:r>
        <w:rPr>
          <w:rFonts w:hint="eastAsia"/>
        </w:rPr>
        <w:t>　　第二节 产业新城行业客户分析与定位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中国产业新城行业竞争格局及策略选择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产业新城行业总体市场竞争状况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一、产业新城行业竞争结构分析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二、产业新城企业竞争格局与集中度评估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三、产业新城行业SWOT分析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产业新城行业重点企业调研分析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产业新城企业发展策略分析</w:t>
      </w:r>
      <w:r>
        <w:rPr>
          <w:rFonts w:hint="eastAsia"/>
        </w:rPr>
        <w:br/>
      </w:r>
      <w:r>
        <w:rPr>
          <w:rFonts w:hint="eastAsia"/>
        </w:rPr>
        <w:t>　　第一节 产业新城市场与销售策略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产业新城品牌战略思考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中国产业新城行业发展环境分析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二、产业新城行业主管部门、监管体制及相关政策法规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3、产业新城行业的主要法律、法规和政策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4、2024年产业新城行业法律法规和政策对行业的影响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二、产业新城消费者需求分析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一、产业新城技术的应用与创新</w:t>
      </w:r>
      <w:r>
        <w:rPr>
          <w:rFonts w:hint="eastAsia"/>
        </w:rPr>
        <w:br/>
      </w:r>
      <w:r>
        <w:rPr>
          <w:rFonts w:hint="eastAsia"/>
        </w:rPr>
        <w:t>　　　　二、产业新城行业发展的技术趋势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2024-2030年产业新城行业展趋势预测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2024-2030年产业新城市场发展前景分析</w:t>
      </w:r>
      <w:r>
        <w:rPr>
          <w:rFonts w:hint="eastAsia"/>
        </w:rPr>
        <w:br/>
      </w:r>
      <w:r>
        <w:rPr>
          <w:rFonts w:hint="eastAsia"/>
        </w:rPr>
        <w:t>　　　　一、产业新城市场发展潜力</w:t>
      </w:r>
      <w:r>
        <w:rPr>
          <w:rFonts w:hint="eastAsia"/>
        </w:rPr>
        <w:br/>
      </w:r>
      <w:r>
        <w:rPr>
          <w:rFonts w:hint="eastAsia"/>
        </w:rPr>
        <w:t>　　　　二、产业新城市场前景分析</w:t>
      </w:r>
      <w:r>
        <w:rPr>
          <w:rFonts w:hint="eastAsia"/>
        </w:rPr>
        <w:br/>
      </w:r>
      <w:r>
        <w:rPr>
          <w:rFonts w:hint="eastAsia"/>
        </w:rPr>
        <w:t>　　　　三、产业新城细分行业发展前景分析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2024-2030年产业新城发展趋势预测</w:t>
      </w:r>
      <w:r>
        <w:rPr>
          <w:rFonts w:hint="eastAsia"/>
        </w:rPr>
        <w:br/>
      </w:r>
      <w:r>
        <w:rPr>
          <w:rFonts w:hint="eastAsia"/>
        </w:rPr>
        <w:t>　　　　一、产业新城发展趋势预测</w:t>
      </w:r>
      <w:r>
        <w:rPr>
          <w:rFonts w:hint="eastAsia"/>
        </w:rPr>
        <w:br/>
      </w:r>
      <w:r>
        <w:rPr>
          <w:rFonts w:hint="eastAsia"/>
        </w:rPr>
        <w:t>　　　　二、产业新城市场规模预测</w:t>
      </w:r>
      <w:r>
        <w:rPr>
          <w:rFonts w:hint="eastAsia"/>
        </w:rPr>
        <w:br/>
      </w:r>
      <w:r>
        <w:rPr>
          <w:rFonts w:hint="eastAsia"/>
        </w:rPr>
        <w:t>　　　　三、产业新城细分市场发展趋势预测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未来产业新城行业挑战与机遇探讨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一、产业新城行业挑战</w:t>
      </w:r>
      <w:r>
        <w:rPr>
          <w:rFonts w:hint="eastAsia"/>
        </w:rPr>
        <w:br/>
      </w:r>
      <w:r>
        <w:rPr>
          <w:rFonts w:hint="eastAsia"/>
        </w:rPr>
        <w:t>　　　　二、产业新城行业机遇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产业新城行业研究结论及建议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对产业新城行业发展的建议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对产业新城企业和投资者的建议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产业新城行业历程</w:t>
      </w:r>
      <w:r>
        <w:rPr>
          <w:rFonts w:hint="eastAsia"/>
        </w:rPr>
        <w:br/>
      </w:r>
      <w:r>
        <w:rPr>
          <w:rFonts w:hint="eastAsia"/>
        </w:rPr>
        <w:t>　　图表 产业新城行业生命周期</w:t>
      </w:r>
      <w:r>
        <w:rPr>
          <w:rFonts w:hint="eastAsia"/>
        </w:rPr>
        <w:br/>
      </w:r>
      <w:r>
        <w:rPr>
          <w:rFonts w:hint="eastAsia"/>
        </w:rPr>
        <w:t>　　图表 产业新城行业产业链分析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2019-2023年产业新城行业市场容量统计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2019-2023年中国产业新城行业经营效益分析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**地区产业新城市场规模及增长情况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**地区产业新城行业市场需求情况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**地区产业新城市场规模及增长情况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**地区产业新城行业市场需求情况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**地区产业新城市场规模及增长情况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**地区产业新城行业市场需求情况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产业新城重点企业（一）基本信息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产业新城重点企业（一）经营情况分析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产业新城重点企业（一）盈利能力情况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产业新城重点企业（一）偿债能力情况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产业新城重点企业（一）运营能力情况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产业新城重点企业（一）成长能力情况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产业新城重点企业（二）基本信息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产业新城重点企业（二）经营情况分析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产业新城重点企业（二）盈利能力情况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产业新城重点企业（二）偿债能力情况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产业新城重点企业（二）运营能力情况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产业新城重点企业（二）成长能力情况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2024-2030年中国产业新城行业市场容量预测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2024-2030年中国产业新城行业市场规模预测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2024-2030年中国产业新城市场前景分析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2024-2030年中国产业新城行业发展趋势预测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e931d0ea044e2" w:history="1">
        <w:r>
          <w:rPr>
            <w:rStyle w:val="Hyperlink"/>
          </w:rPr>
          <w:t>2024-2030年中国产业新城发展现状与前景趋势分析报告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e931d0ea044e2" w:history="1">
        <w:r>
          <w:rPr>
            <w:rStyle w:val="Hyperlink"/>
          </w:rPr>
          <w:t>https://www.20087.com/1/03/ChanYeXinChengDeQianJingQuShi.html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1a3d562e34856" w:history="1">
      <w:r>
        <w:rPr>
          <w:rStyle w:val="Hyperlink"/>
        </w:rPr>
        <w:t>2024-2030年中国产业新城发展现状与前景趋势分析报告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anYeXinChengDeQianJingQuShi.html" TargetMode="External" Id="R802e931d0ea0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anYeXinChengDeQianJingQuShi.html" TargetMode="External" Id="R3bd1a3d562e3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2024-10-15T02:58:04Z</dcterms:created>
  <dcterms:modified xsi:type="dcterms:W3CDTF">2024-10-15T03:58:04Z</dcterms:modified>
  <dc:subject>2024-2030年中国产业新城发展现状与前景趋势分析报告</dc:subject>
  <dc:title>2024-2030年中国产业新城发展现状与前景趋势分析报告</dc:title>
  <cp:keywords>2024-2030年中国产业新城发展现状与前景趋势分析报告</cp:keywords>
  <dc:description>2024-2030年中国产业新城发展现状与前景趋势分析报告</dc:description>
</cp:coreProperties>
</file>