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e4c92d1494af8" w:history="1">
              <w:r>
                <w:rPr>
                  <w:rStyle w:val="Hyperlink"/>
                </w:rPr>
                <w:t>2025-2031年中国杭州市房地产行业发展全面调研及未来趋势报告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e4c92d1494af8" w:history="1">
              <w:r>
                <w:rPr>
                  <w:rStyle w:val="Hyperlink"/>
                </w:rPr>
                <w:t>2025-2031年中国杭州市房地产行业发展全面调研及未来趋势报告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e4c92d1494af8" w:history="1">
                <w:r>
                  <w:rPr>
                    <w:rStyle w:val="Hyperlink"/>
                  </w:rPr>
                  <w:t>https://www.20087.com/1/23/HangZhouShiFangDiChanXianZhuangYuFaZhanQuShi.html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杭州市作为中国东部的重要城市，其房地产市场一直保持活跃状态，尤其在科技和金融产业的带动下，吸引了大量人才流入，推动了住宅和商业地产的需求。近年来，政府出台了一系列调控政策，旨在稳定房价，促进房地产市场的健康发展。同时，杭州市还积极推动城市更新和新区开发，为房地产市场提供了新的增长点。</w:t>
      </w:r>
      <w:r>
        <w:rPr>
          <w:rFonts w:hint="eastAsia"/>
        </w:rPr>
        <w:br/>
      </w:r>
      <w:r>
        <w:rPr>
          <w:rFonts w:hint="eastAsia"/>
        </w:rPr>
        <w:t>　　未来，杭州市房地产市场的发展趋势将体现为：一是政策引导，政府将继续实施调控政策，以防止房地产泡沫，保障住房需求；二是产业升级，随着杭州产业结构的优化升级，高端住宅和商务办公空间的需求将持续增长；三是绿色建筑，倡导绿色低碳的生活方式，绿色建筑将成为市场主流；四是智慧社区，利用物联网和人工智能技术，提升居住和办公环境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e4c92d1494af8" w:history="1">
        <w:r>
          <w:rPr>
            <w:rStyle w:val="Hyperlink"/>
          </w:rPr>
          <w:t>2025-2031年中国杭州市房地产行业发展全面调研及未来趋势报告</w:t>
        </w:r>
      </w:hyperlink>
      <w:r>
        <w:rPr>
          <w:rFonts w:hint="eastAsia"/>
        </w:rPr>
        <w:t>》系统分析了我国杭州市房地产行业的市场规模、市场需求及价格动态，深入探讨了杭州市房地产产业链结构与发展特点。报告对杭州市房地产细分市场进行了详细剖析，基于科学数据预测了市场前景及未来发展趋势，同时聚焦杭州市房地产重点企业，评估了品牌影响力、市场竞争力及行业集中度变化。通过专业分析与客观洞察，报告为投资者、产业链相关企业及政府决策部门提供了重要参考，是把握杭州市房地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一、一线城市房地产复苏情况分析</w:t>
      </w:r>
      <w:r>
        <w:rPr>
          <w:rFonts w:hint="eastAsia"/>
        </w:rPr>
        <w:br/>
      </w:r>
      <w:r>
        <w:rPr>
          <w:rFonts w:hint="eastAsia"/>
        </w:rPr>
        <w:t>　　　　二、二三线城市土地市场供给概况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三、房企主战场向二三线城市转移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一、二三线城市房地产市场成交情况</w:t>
      </w:r>
      <w:r>
        <w:rPr>
          <w:rFonts w:hint="eastAsia"/>
        </w:rPr>
        <w:br/>
      </w:r>
      <w:r>
        <w:rPr>
          <w:rFonts w:hint="eastAsia"/>
        </w:rPr>
        <w:t>　　　　二、二三线城市商品住宅存量情况</w:t>
      </w:r>
      <w:r>
        <w:rPr>
          <w:rFonts w:hint="eastAsia"/>
        </w:rPr>
        <w:br/>
      </w:r>
      <w:r>
        <w:rPr>
          <w:rFonts w:hint="eastAsia"/>
        </w:rPr>
        <w:t>　　　　三、房地产重心向二三线城市转移</w:t>
      </w:r>
      <w:r>
        <w:rPr>
          <w:rFonts w:hint="eastAsia"/>
        </w:rPr>
        <w:br/>
      </w:r>
      <w:r>
        <w:rPr>
          <w:rFonts w:hint="eastAsia"/>
        </w:rPr>
        <w:t>　　　　四、房企加快布局二三线城市市场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一、全国大中城市房地产价格变动分析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三、二三线城市房价走势上涨的主因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第四节 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2025年杭州市房地产市场环境分析</w:t>
      </w:r>
      <w:r>
        <w:rPr>
          <w:rFonts w:hint="eastAsia"/>
        </w:rPr>
        <w:br/>
      </w:r>
      <w:r>
        <w:rPr>
          <w:rFonts w:hint="eastAsia"/>
        </w:rPr>
        <w:t>　　第一节 杭州市房地产地域环境分析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三、生态气候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第二节 杭州市房地产宏观经济环境分析</w:t>
      </w:r>
      <w:r>
        <w:rPr>
          <w:rFonts w:hint="eastAsia"/>
        </w:rPr>
        <w:br/>
      </w:r>
      <w:r>
        <w:rPr>
          <w:rFonts w:hint="eastAsia"/>
        </w:rPr>
        <w:t>　　　　一、杭州市GDP增长情况</w:t>
      </w:r>
      <w:r>
        <w:rPr>
          <w:rFonts w:hint="eastAsia"/>
        </w:rPr>
        <w:br/>
      </w:r>
      <w:r>
        <w:rPr>
          <w:rFonts w:hint="eastAsia"/>
        </w:rPr>
        <w:t>　　　　二、杭州市固定资产投资</w:t>
      </w:r>
      <w:r>
        <w:rPr>
          <w:rFonts w:hint="eastAsia"/>
        </w:rPr>
        <w:br/>
      </w:r>
      <w:r>
        <w:rPr>
          <w:rFonts w:hint="eastAsia"/>
        </w:rPr>
        <w:t>　　　　三、杭州市居民收支情况</w:t>
      </w:r>
      <w:r>
        <w:rPr>
          <w:rFonts w:hint="eastAsia"/>
        </w:rPr>
        <w:br/>
      </w:r>
      <w:r>
        <w:rPr>
          <w:rFonts w:hint="eastAsia"/>
        </w:rPr>
        <w:t>　　　　四、杭州市产业结构分析</w:t>
      </w:r>
      <w:r>
        <w:rPr>
          <w:rFonts w:hint="eastAsia"/>
        </w:rPr>
        <w:br/>
      </w:r>
      <w:r>
        <w:rPr>
          <w:rFonts w:hint="eastAsia"/>
        </w:rPr>
        <w:t>　　第三节 杭州市房地产市场政策环境分析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二、二三线城市限购政策</w:t>
      </w:r>
      <w:r>
        <w:rPr>
          <w:rFonts w:hint="eastAsia"/>
        </w:rPr>
        <w:br/>
      </w:r>
      <w:r>
        <w:rPr>
          <w:rFonts w:hint="eastAsia"/>
        </w:rPr>
        <w:t>　　　　三、杭州市房地产重要政策分析</w:t>
      </w:r>
      <w:r>
        <w:rPr>
          <w:rFonts w:hint="eastAsia"/>
        </w:rPr>
        <w:br/>
      </w:r>
      <w:r>
        <w:rPr>
          <w:rFonts w:hint="eastAsia"/>
        </w:rPr>
        <w:t>　　第四节 杭州市房地产行业社会环境分析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　　三、招商引资情况</w:t>
      </w:r>
      <w:r>
        <w:rPr>
          <w:rFonts w:hint="eastAsia"/>
        </w:rPr>
        <w:br/>
      </w:r>
      <w:r>
        <w:rPr>
          <w:rFonts w:hint="eastAsia"/>
        </w:rPr>
        <w:t>　　　　四、居民住房情况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2025年杭州市土地市场分析</w:t>
      </w:r>
      <w:r>
        <w:rPr>
          <w:rFonts w:hint="eastAsia"/>
        </w:rPr>
        <w:br/>
      </w:r>
      <w:r>
        <w:rPr>
          <w:rFonts w:hint="eastAsia"/>
        </w:rPr>
        <w:t>　　第一节 杭州市城市规划布局</w:t>
      </w:r>
      <w:r>
        <w:rPr>
          <w:rFonts w:hint="eastAsia"/>
        </w:rPr>
        <w:br/>
      </w:r>
      <w:r>
        <w:rPr>
          <w:rFonts w:hint="eastAsia"/>
        </w:rPr>
        <w:t>　　第二节 杭州市土地供应分析</w:t>
      </w:r>
      <w:r>
        <w:rPr>
          <w:rFonts w:hint="eastAsia"/>
        </w:rPr>
        <w:br/>
      </w:r>
      <w:r>
        <w:rPr>
          <w:rFonts w:hint="eastAsia"/>
        </w:rPr>
        <w:t>　　第三节 杭州市土地成交分析</w:t>
      </w:r>
      <w:r>
        <w:rPr>
          <w:rFonts w:hint="eastAsia"/>
        </w:rPr>
        <w:br/>
      </w:r>
      <w:r>
        <w:rPr>
          <w:rFonts w:hint="eastAsia"/>
        </w:rPr>
        <w:t>　　　　一、成交地块规划用途</w:t>
      </w:r>
      <w:r>
        <w:rPr>
          <w:rFonts w:hint="eastAsia"/>
        </w:rPr>
        <w:br/>
      </w:r>
      <w:r>
        <w:rPr>
          <w:rFonts w:hint="eastAsia"/>
        </w:rPr>
        <w:t>　　　　二、成交地块用地面积</w:t>
      </w:r>
      <w:r>
        <w:rPr>
          <w:rFonts w:hint="eastAsia"/>
        </w:rPr>
        <w:br/>
      </w:r>
      <w:r>
        <w:rPr>
          <w:rFonts w:hint="eastAsia"/>
        </w:rPr>
        <w:t>　　　　三、成交地块建筑面积</w:t>
      </w:r>
      <w:r>
        <w:rPr>
          <w:rFonts w:hint="eastAsia"/>
        </w:rPr>
        <w:br/>
      </w:r>
      <w:r>
        <w:rPr>
          <w:rFonts w:hint="eastAsia"/>
        </w:rPr>
        <w:t>　　　　四、成交地块的容积率</w:t>
      </w:r>
      <w:r>
        <w:rPr>
          <w:rFonts w:hint="eastAsia"/>
        </w:rPr>
        <w:br/>
      </w:r>
      <w:r>
        <w:rPr>
          <w:rFonts w:hint="eastAsia"/>
        </w:rPr>
        <w:t>　　　　五、成交地块受让单位</w:t>
      </w:r>
      <w:r>
        <w:rPr>
          <w:rFonts w:hint="eastAsia"/>
        </w:rPr>
        <w:br/>
      </w:r>
      <w:r>
        <w:rPr>
          <w:rFonts w:hint="eastAsia"/>
        </w:rPr>
        <w:t>　　第四节 杭州市土地成交价格</w:t>
      </w:r>
      <w:r>
        <w:rPr>
          <w:rFonts w:hint="eastAsia"/>
        </w:rPr>
        <w:br/>
      </w:r>
      <w:r>
        <w:rPr>
          <w:rFonts w:hint="eastAsia"/>
        </w:rPr>
        <w:t>　　　　一、成交地块的成交价</w:t>
      </w:r>
      <w:r>
        <w:rPr>
          <w:rFonts w:hint="eastAsia"/>
        </w:rPr>
        <w:br/>
      </w:r>
      <w:r>
        <w:rPr>
          <w:rFonts w:hint="eastAsia"/>
        </w:rPr>
        <w:t>　　　　二、地块的成交楼面价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2020-2025年杭州市房地产市场分析</w:t>
      </w:r>
      <w:r>
        <w:rPr>
          <w:rFonts w:hint="eastAsia"/>
        </w:rPr>
        <w:br/>
      </w:r>
      <w:r>
        <w:rPr>
          <w:rFonts w:hint="eastAsia"/>
        </w:rPr>
        <w:t>　　第一节 杭州市房地产投资建设分析</w:t>
      </w:r>
      <w:r>
        <w:rPr>
          <w:rFonts w:hint="eastAsia"/>
        </w:rPr>
        <w:br/>
      </w:r>
      <w:r>
        <w:rPr>
          <w:rFonts w:hint="eastAsia"/>
        </w:rPr>
        <w:t>　　　　一、杭州市房地产投资额分析</w:t>
      </w:r>
      <w:r>
        <w:rPr>
          <w:rFonts w:hint="eastAsia"/>
        </w:rPr>
        <w:br/>
      </w:r>
      <w:r>
        <w:rPr>
          <w:rFonts w:hint="eastAsia"/>
        </w:rPr>
        <w:t>　　　　二、杭州市房地产建设规模分析</w:t>
      </w:r>
      <w:r>
        <w:rPr>
          <w:rFonts w:hint="eastAsia"/>
        </w:rPr>
        <w:br/>
      </w:r>
      <w:r>
        <w:rPr>
          <w:rFonts w:hint="eastAsia"/>
        </w:rPr>
        <w:t>　　　　三、杭州市房地产开发重点企业</w:t>
      </w:r>
      <w:r>
        <w:rPr>
          <w:rFonts w:hint="eastAsia"/>
        </w:rPr>
        <w:br/>
      </w:r>
      <w:r>
        <w:rPr>
          <w:rFonts w:hint="eastAsia"/>
        </w:rPr>
        <w:t>　　　　四、杭州市房地产市场价格分析</w:t>
      </w:r>
      <w:r>
        <w:rPr>
          <w:rFonts w:hint="eastAsia"/>
        </w:rPr>
        <w:br/>
      </w:r>
      <w:r>
        <w:rPr>
          <w:rFonts w:hint="eastAsia"/>
        </w:rPr>
        <w:t>　　第二节 杭州市产业园区建设分析</w:t>
      </w:r>
      <w:r>
        <w:rPr>
          <w:rFonts w:hint="eastAsia"/>
        </w:rPr>
        <w:br/>
      </w:r>
      <w:r>
        <w:rPr>
          <w:rFonts w:hint="eastAsia"/>
        </w:rPr>
        <w:t>　　　　一、杭州市产业园区分布情况</w:t>
      </w:r>
      <w:r>
        <w:rPr>
          <w:rFonts w:hint="eastAsia"/>
        </w:rPr>
        <w:br/>
      </w:r>
      <w:r>
        <w:rPr>
          <w:rFonts w:hint="eastAsia"/>
        </w:rPr>
        <w:t>　　　　二、杭州市产业园区建设规模</w:t>
      </w:r>
      <w:r>
        <w:rPr>
          <w:rFonts w:hint="eastAsia"/>
        </w:rPr>
        <w:br/>
      </w:r>
      <w:r>
        <w:rPr>
          <w:rFonts w:hint="eastAsia"/>
        </w:rPr>
        <w:t>　　　　三、杭州市产业园区发展规划</w:t>
      </w:r>
      <w:r>
        <w:rPr>
          <w:rFonts w:hint="eastAsia"/>
        </w:rPr>
        <w:br/>
      </w:r>
      <w:r>
        <w:rPr>
          <w:rFonts w:hint="eastAsia"/>
        </w:rPr>
        <w:t>　　第三节 杭州市商业营业用房建设分析</w:t>
      </w:r>
      <w:r>
        <w:rPr>
          <w:rFonts w:hint="eastAsia"/>
        </w:rPr>
        <w:br/>
      </w:r>
      <w:r>
        <w:rPr>
          <w:rFonts w:hint="eastAsia"/>
        </w:rPr>
        <w:t>　　　　一、杭州市写字楼市场分析</w:t>
      </w:r>
      <w:r>
        <w:rPr>
          <w:rFonts w:hint="eastAsia"/>
        </w:rPr>
        <w:br/>
      </w:r>
      <w:r>
        <w:rPr>
          <w:rFonts w:hint="eastAsia"/>
        </w:rPr>
        <w:t>　　　　二、杭州市商铺市场分析</w:t>
      </w:r>
      <w:r>
        <w:rPr>
          <w:rFonts w:hint="eastAsia"/>
        </w:rPr>
        <w:br/>
      </w:r>
      <w:r>
        <w:rPr>
          <w:rFonts w:hint="eastAsia"/>
        </w:rPr>
        <w:t>　　　　三、杭州市酒店市场分析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杭州市房地产重点企业分析</w:t>
      </w:r>
      <w:r>
        <w:rPr>
          <w:rFonts w:hint="eastAsia"/>
        </w:rPr>
        <w:br/>
      </w:r>
      <w:r>
        <w:rPr>
          <w:rFonts w:hint="eastAsia"/>
        </w:rPr>
        <w:t>　　第一节 万达集团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第二节 杭州滨江房地产集团股份有限公司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第三节 杭州宋都房地产集团有限公司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第四节 浙江金都房地产有限公司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二、企业近期动态分析</w:t>
      </w:r>
      <w:r>
        <w:rPr>
          <w:rFonts w:hint="eastAsia"/>
        </w:rPr>
        <w:br/>
      </w:r>
      <w:r>
        <w:rPr>
          <w:rFonts w:hint="eastAsia"/>
        </w:rPr>
        <w:t>　　第五节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中国房地产市场投资现状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二、房地产供应状况</w:t>
      </w:r>
      <w:r>
        <w:rPr>
          <w:rFonts w:hint="eastAsia"/>
        </w:rPr>
        <w:br/>
      </w:r>
      <w:r>
        <w:rPr>
          <w:rFonts w:hint="eastAsia"/>
        </w:rPr>
        <w:t>　　　　三、房地产成交状况</w:t>
      </w:r>
      <w:r>
        <w:rPr>
          <w:rFonts w:hint="eastAsia"/>
        </w:rPr>
        <w:br/>
      </w:r>
      <w:r>
        <w:rPr>
          <w:rFonts w:hint="eastAsia"/>
        </w:rPr>
        <w:t>　　　　四、分区域投资状况</w:t>
      </w:r>
      <w:r>
        <w:rPr>
          <w:rFonts w:hint="eastAsia"/>
        </w:rPr>
        <w:br/>
      </w:r>
      <w:r>
        <w:rPr>
          <w:rFonts w:hint="eastAsia"/>
        </w:rPr>
        <w:t>　　第二节 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七、居民购买意愿</w:t>
      </w:r>
      <w:r>
        <w:rPr>
          <w:rFonts w:hint="eastAsia"/>
        </w:rPr>
        <w:br/>
      </w:r>
      <w:r>
        <w:rPr>
          <w:rFonts w:hint="eastAsia"/>
        </w:rPr>
        <w:t>　　　　八、居民购买力</w:t>
      </w:r>
      <w:r>
        <w:rPr>
          <w:rFonts w:hint="eastAsia"/>
        </w:rPr>
        <w:br/>
      </w:r>
      <w:r>
        <w:rPr>
          <w:rFonts w:hint="eastAsia"/>
        </w:rPr>
        <w:t>　　　　九、人均可支配收入</w:t>
      </w:r>
      <w:r>
        <w:rPr>
          <w:rFonts w:hint="eastAsia"/>
        </w:rPr>
        <w:br/>
      </w:r>
      <w:r>
        <w:rPr>
          <w:rFonts w:hint="eastAsia"/>
        </w:rPr>
        <w:t>　　　　十、未来走势展望</w:t>
      </w:r>
      <w:r>
        <w:rPr>
          <w:rFonts w:hint="eastAsia"/>
        </w:rPr>
        <w:br/>
      </w:r>
      <w:r>
        <w:rPr>
          <w:rFonts w:hint="eastAsia"/>
        </w:rPr>
        <w:t>　　第三节 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二、二三线城市房地产市场发展潜力</w:t>
      </w:r>
      <w:r>
        <w:rPr>
          <w:rFonts w:hint="eastAsia"/>
        </w:rPr>
        <w:br/>
      </w:r>
      <w:r>
        <w:rPr>
          <w:rFonts w:hint="eastAsia"/>
        </w:rPr>
        <w:t>　　　　三、二三线城市未来将成房企投资重点</w:t>
      </w:r>
      <w:r>
        <w:rPr>
          <w:rFonts w:hint="eastAsia"/>
        </w:rPr>
        <w:br/>
      </w:r>
      <w:r>
        <w:rPr>
          <w:rFonts w:hint="eastAsia"/>
        </w:rPr>
        <w:t>　　第四节 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2025-2031年杭州市房地产市场前景分析</w:t>
      </w:r>
      <w:r>
        <w:rPr>
          <w:rFonts w:hint="eastAsia"/>
        </w:rPr>
        <w:br/>
      </w:r>
      <w:r>
        <w:rPr>
          <w:rFonts w:hint="eastAsia"/>
        </w:rPr>
        <w:t>　　第一节 房地产市场发展前景分析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二、“十四五”保障房建设发展规划</w:t>
      </w:r>
      <w:r>
        <w:rPr>
          <w:rFonts w:hint="eastAsia"/>
        </w:rPr>
        <w:br/>
      </w:r>
      <w:r>
        <w:rPr>
          <w:rFonts w:hint="eastAsia"/>
        </w:rPr>
        <w:t>　　　　三、中国房地产投资前景分析</w:t>
      </w:r>
      <w:r>
        <w:rPr>
          <w:rFonts w:hint="eastAsia"/>
        </w:rPr>
        <w:br/>
      </w:r>
      <w:r>
        <w:rPr>
          <w:rFonts w:hint="eastAsia"/>
        </w:rPr>
        <w:t>　　第二节 杭州市房地产市场需求趋势及前景</w:t>
      </w:r>
      <w:r>
        <w:rPr>
          <w:rFonts w:hint="eastAsia"/>
        </w:rPr>
        <w:br/>
      </w:r>
      <w:r>
        <w:rPr>
          <w:rFonts w:hint="eastAsia"/>
        </w:rPr>
        <w:t>　　　　一、杭州市房地产市场需求趋势</w:t>
      </w:r>
      <w:r>
        <w:rPr>
          <w:rFonts w:hint="eastAsia"/>
        </w:rPr>
        <w:br/>
      </w:r>
      <w:r>
        <w:rPr>
          <w:rFonts w:hint="eastAsia"/>
        </w:rPr>
        <w:t>　　　　二、杭州市房地产市场需求前景</w:t>
      </w:r>
      <w:r>
        <w:rPr>
          <w:rFonts w:hint="eastAsia"/>
        </w:rPr>
        <w:br/>
      </w:r>
      <w:r>
        <w:rPr>
          <w:rFonts w:hint="eastAsia"/>
        </w:rPr>
        <w:t>　　第三节 杭州市房地产市场价格趋势</w:t>
      </w:r>
      <w:r>
        <w:rPr>
          <w:rFonts w:hint="eastAsia"/>
        </w:rPr>
        <w:br/>
      </w:r>
      <w:r>
        <w:rPr>
          <w:rFonts w:hint="eastAsia"/>
        </w:rPr>
        <w:t>　　第四节 杭州市商业地产投资前景分析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2025-2031年杭州市房地产投资风险及策略分析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2025-2031年杭州市房地产市场的投资风险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一、影响杭州市房地产市场发展的风险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二、杭州市房地产面临结构性失调</w:t>
      </w:r>
      <w:r>
        <w:rPr>
          <w:rFonts w:hint="eastAsia"/>
        </w:rPr>
        <w:br/>
      </w:r>
      <w:r>
        <w:rPr>
          <w:rFonts w:hint="eastAsia"/>
        </w:rPr>
        <w:t>　　　　三、杭州市房地产市场存在的风险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2025-2031年杭州市房地产市场风险及控制策略</w:t>
      </w:r>
      <w:r>
        <w:rPr>
          <w:rFonts w:hint="eastAsia"/>
        </w:rPr>
        <w:br/>
      </w:r>
      <w:r>
        <w:rPr>
          <w:rFonts w:hint="eastAsia"/>
        </w:rPr>
        <w:t>　　第三节 2025-2031年杭州市房地产发展策略及投资建议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杭州市房地产企业发展战略分析</w:t>
      </w:r>
      <w:r>
        <w:rPr>
          <w:rFonts w:hint="eastAsia"/>
        </w:rPr>
        <w:br/>
      </w:r>
      <w:r>
        <w:rPr>
          <w:rFonts w:hint="eastAsia"/>
        </w:rPr>
        <w:t>　　第一节 企业应对房地产周期波动的经营策略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第二节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五、融资策略分析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第三节 中.智.林.：房地产企业战略规划策略分析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2020-2025年杭州市GDP增长情况</w:t>
      </w:r>
      <w:r>
        <w:rPr>
          <w:rFonts w:hint="eastAsia"/>
        </w:rPr>
        <w:br/>
      </w:r>
      <w:r>
        <w:rPr>
          <w:rFonts w:hint="eastAsia"/>
        </w:rPr>
        <w:t>　　图表 2020-2025年杭州市人均地区生产总值增长情况</w:t>
      </w:r>
      <w:r>
        <w:rPr>
          <w:rFonts w:hint="eastAsia"/>
        </w:rPr>
        <w:br/>
      </w:r>
      <w:r>
        <w:rPr>
          <w:rFonts w:hint="eastAsia"/>
        </w:rPr>
        <w:t>　　图表 2020-2025年杭州市固定资产投资（不含农户）统计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2020-2025年杭州市人口数量统计</w:t>
      </w:r>
      <w:r>
        <w:rPr>
          <w:rFonts w:hint="eastAsia"/>
        </w:rPr>
        <w:br/>
      </w:r>
      <w:r>
        <w:rPr>
          <w:rFonts w:hint="eastAsia"/>
        </w:rPr>
        <w:t>　　图表 杭州市成交地块规划用途明示</w:t>
      </w:r>
      <w:r>
        <w:rPr>
          <w:rFonts w:hint="eastAsia"/>
        </w:rPr>
        <w:br/>
      </w:r>
      <w:r>
        <w:rPr>
          <w:rFonts w:hint="eastAsia"/>
        </w:rPr>
        <w:t>　　图表 杭州市成交地块用地面积明示</w:t>
      </w:r>
      <w:r>
        <w:rPr>
          <w:rFonts w:hint="eastAsia"/>
        </w:rPr>
        <w:br/>
      </w:r>
      <w:r>
        <w:rPr>
          <w:rFonts w:hint="eastAsia"/>
        </w:rPr>
        <w:t>　　图表 杭州市成交地块建筑面积明示</w:t>
      </w:r>
      <w:r>
        <w:rPr>
          <w:rFonts w:hint="eastAsia"/>
        </w:rPr>
        <w:br/>
      </w:r>
      <w:r>
        <w:rPr>
          <w:rFonts w:hint="eastAsia"/>
        </w:rPr>
        <w:t>　　图表 杭州市成交地块容积率统计</w:t>
      </w:r>
      <w:r>
        <w:rPr>
          <w:rFonts w:hint="eastAsia"/>
        </w:rPr>
        <w:br/>
      </w:r>
      <w:r>
        <w:rPr>
          <w:rFonts w:hint="eastAsia"/>
        </w:rPr>
        <w:t>　　图表 杭州市成交地块受让单位明示</w:t>
      </w:r>
      <w:r>
        <w:rPr>
          <w:rFonts w:hint="eastAsia"/>
        </w:rPr>
        <w:br/>
      </w:r>
      <w:r>
        <w:rPr>
          <w:rFonts w:hint="eastAsia"/>
        </w:rPr>
        <w:t>　　图表 杭州市成交地块成交价格统计</w:t>
      </w:r>
      <w:r>
        <w:rPr>
          <w:rFonts w:hint="eastAsia"/>
        </w:rPr>
        <w:br/>
      </w:r>
      <w:r>
        <w:rPr>
          <w:rFonts w:hint="eastAsia"/>
        </w:rPr>
        <w:t>　　图表 杭州市地块成交楼面价统计</w:t>
      </w:r>
      <w:r>
        <w:rPr>
          <w:rFonts w:hint="eastAsia"/>
        </w:rPr>
        <w:br/>
      </w:r>
      <w:r>
        <w:rPr>
          <w:rFonts w:hint="eastAsia"/>
        </w:rPr>
        <w:t>　　图表 2020-2025年杭州市房地产开发投资完成额统计</w:t>
      </w:r>
      <w:r>
        <w:rPr>
          <w:rFonts w:hint="eastAsia"/>
        </w:rPr>
        <w:br/>
      </w:r>
      <w:r>
        <w:rPr>
          <w:rFonts w:hint="eastAsia"/>
        </w:rPr>
        <w:t>　　图表 2020-2025年杭州市住宅投资额统计</w:t>
      </w:r>
      <w:r>
        <w:rPr>
          <w:rFonts w:hint="eastAsia"/>
        </w:rPr>
        <w:br/>
      </w:r>
      <w:r>
        <w:rPr>
          <w:rFonts w:hint="eastAsia"/>
        </w:rPr>
        <w:t>　　图表 2020-2025年杭州市房地产供需规模统计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e4c92d1494af8" w:history="1">
        <w:r>
          <w:rPr>
            <w:rStyle w:val="Hyperlink"/>
          </w:rPr>
          <w:t>2025-2031年中国杭州市房地产行业发展全面调研及未来趋势报告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e4c92d1494af8" w:history="1">
        <w:r>
          <w:rPr>
            <w:rStyle w:val="Hyperlink"/>
          </w:rPr>
          <w:t>https://www.20087.com/1/23/HangZhouShiFangDiChanXianZhuangYuFaZhanQuShi.html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法律咨询热线免费、杭州市房地产开发集团有限公司、留电话咨询看房、杭州市房地产测绘有限公司、深圳金地环湾城最新消息、杭州市房地产管理局、前海时代三期售楼处、杭州市房地产联合开发有限公司、房产过户律师费用收取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cfaa1267c4bc2" w:history="1">
      <w:r>
        <w:rPr>
          <w:rStyle w:val="Hyperlink"/>
        </w:rPr>
        <w:t>2025-2031年中国杭州市房地产行业发展全面调研及未来趋势报告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angZhouShiFangDiChanXianZhuangYuFaZhanQuShi.html" TargetMode="External" Id="R389e4c92d149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angZhouShiFangDiChanXianZhuangYuFaZhanQuShi.html" TargetMode="External" Id="Rc39cfaa1267c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2025-01-02T01:00:00Z</dcterms:created>
  <dcterms:modified xsi:type="dcterms:W3CDTF">2025-01-02T02:00:00Z</dcterms:modified>
  <dc:subject>2025-2031年中国杭州市房地产行业发展全面调研及未来趋势报告</dc:subject>
  <dc:title>2025-2031年中国杭州市房地产行业发展全面调研及未来趋势报告</dc:title>
  <cp:keywords>2025-2031年中国杭州市房地产行业发展全面调研及未来趋势报告</cp:keywords>
  <dc:description>2025-2031年中国杭州市房地产行业发展全面调研及未来趋势报告</dc:description>
</cp:coreProperties>
</file>