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c0d7ab4204ba5" w:history="1">
              <w:r>
                <w:rPr>
                  <w:rStyle w:val="Hyperlink"/>
                </w:rPr>
                <w:t>中国热缩材料市场现状调研与发展前景分析报告（2025-2031年）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c0d7ab4204ba5" w:history="1">
              <w:r>
                <w:rPr>
                  <w:rStyle w:val="Hyperlink"/>
                </w:rPr>
                <w:t>中国热缩材料市场现状调研与发展前景分析报告（2025-2031年）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c0d7ab4204ba5" w:history="1">
                <w:r>
                  <w:rPr>
                    <w:rStyle w:val="Hyperlink"/>
                  </w:rPr>
                  <w:t>https://www.20087.com/1/03/ReSuoCaiLiaoHangYeXianZhuangYuFa.html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材料以其独特的热收缩性能，在电线电缆、电子产品封装、管道防腐等众多领域得到广泛应用。近年来，随着技术进步和新材料的开发，热缩材料的品种和性能得到极大丰富，如低温收缩、高收缩比、阻燃、耐化学腐蚀等特性，满足了不同行业对防护、标识和绝缘的特殊需求。</w:t>
      </w:r>
      <w:r>
        <w:rPr>
          <w:rFonts w:hint="eastAsia"/>
        </w:rPr>
        <w:br/>
      </w:r>
      <w:r>
        <w:rPr>
          <w:rFonts w:hint="eastAsia"/>
        </w:rPr>
        <w:t>　　未来，热缩材料行业将向着多功能化、环保化方向发展。多功能化体现在材料将集成更多性能，如导电、屏蔽、自修复等，以适应新兴技术的应用场景。环保化则意味着研发更少VOC排放、可生物降解的热缩材料，减少对环境的影响，同时，材料的循环利用和回收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c0d7ab4204ba5" w:history="1">
        <w:r>
          <w:rPr>
            <w:rStyle w:val="Hyperlink"/>
          </w:rPr>
          <w:t>中国热缩材料市场现状调研与发展前景分析报告（2025-2031年）</w:t>
        </w:r>
      </w:hyperlink>
      <w:r>
        <w:rPr>
          <w:rFonts w:hint="eastAsia"/>
        </w:rPr>
        <w:t>》通过详实的数据分析，全面解析了热缩材料行业的市场规模、需求动态及价格趋势，深入探讨了热缩材料产业链上下游的协同关系与竞争格局变化。报告对热缩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热缩材料行业的未来发展方向，并针对潜在风险提出了切实可行的应对策略。报告为热缩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中国热缩材料行业概述</w:t>
      </w:r>
      <w:r>
        <w:rPr>
          <w:rFonts w:hint="eastAsia"/>
        </w:rPr>
        <w:br/>
      </w:r>
      <w:r>
        <w:rPr>
          <w:rFonts w:hint="eastAsia"/>
        </w:rPr>
        <w:t>　　1.1 定义及应用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应用</w:t>
      </w:r>
      <w:r>
        <w:rPr>
          <w:rFonts w:hint="eastAsia"/>
        </w:rPr>
        <w:br/>
      </w:r>
      <w:r>
        <w:rPr>
          <w:rFonts w:hint="eastAsia"/>
        </w:rPr>
        <w:t>　　1.2 发展历史及特点</w:t>
      </w:r>
      <w:r>
        <w:rPr>
          <w:rFonts w:hint="eastAsia"/>
        </w:rPr>
        <w:br/>
      </w:r>
      <w:r>
        <w:rPr>
          <w:rFonts w:hint="eastAsia"/>
        </w:rPr>
        <w:t>　　　　1.2.1 发展历史</w:t>
      </w:r>
      <w:r>
        <w:rPr>
          <w:rFonts w:hint="eastAsia"/>
        </w:rPr>
        <w:br/>
      </w:r>
      <w:r>
        <w:rPr>
          <w:rFonts w:hint="eastAsia"/>
        </w:rPr>
        <w:t>　　　　1.2.2 行业特点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1.4 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市场情况</w:t>
      </w:r>
      <w:r>
        <w:rPr>
          <w:rFonts w:hint="eastAsia"/>
        </w:rPr>
        <w:br/>
      </w:r>
      <w:r>
        <w:rPr>
          <w:rFonts w:hint="eastAsia"/>
        </w:rPr>
        <w:t>　　2.1 产业规模</w:t>
      </w:r>
      <w:r>
        <w:rPr>
          <w:rFonts w:hint="eastAsia"/>
        </w:rPr>
        <w:br/>
      </w:r>
      <w:r>
        <w:rPr>
          <w:rFonts w:hint="eastAsia"/>
        </w:rPr>
        <w:t>　　2.2 市场价格</w:t>
      </w:r>
      <w:r>
        <w:rPr>
          <w:rFonts w:hint="eastAsia"/>
        </w:rPr>
        <w:br/>
      </w:r>
      <w:r>
        <w:rPr>
          <w:rFonts w:hint="eastAsia"/>
        </w:rPr>
        <w:t>　　　　2.2.1 热缩材料成本构成</w:t>
      </w:r>
      <w:r>
        <w:rPr>
          <w:rFonts w:hint="eastAsia"/>
        </w:rPr>
        <w:br/>
      </w:r>
      <w:r>
        <w:rPr>
          <w:rFonts w:hint="eastAsia"/>
        </w:rPr>
        <w:t>　　　　2.2.2 热缩材料价格的主要影响因素</w:t>
      </w:r>
      <w:r>
        <w:rPr>
          <w:rFonts w:hint="eastAsia"/>
        </w:rPr>
        <w:br/>
      </w:r>
      <w:r>
        <w:rPr>
          <w:rFonts w:hint="eastAsia"/>
        </w:rPr>
        <w:t>　　2.3 竞争格局</w:t>
      </w:r>
      <w:r>
        <w:rPr>
          <w:rFonts w:hint="eastAsia"/>
        </w:rPr>
        <w:br/>
      </w:r>
      <w:r>
        <w:rPr>
          <w:rFonts w:hint="eastAsia"/>
        </w:rPr>
        <w:t>　　　　2.3.1 行业集中度</w:t>
      </w:r>
      <w:r>
        <w:rPr>
          <w:rFonts w:hint="eastAsia"/>
        </w:rPr>
        <w:br/>
      </w:r>
      <w:r>
        <w:rPr>
          <w:rFonts w:hint="eastAsia"/>
        </w:rPr>
        <w:t>　　　　2.3.2 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市场需求预测</w:t>
      </w:r>
      <w:r>
        <w:rPr>
          <w:rFonts w:hint="eastAsia"/>
        </w:rPr>
        <w:br/>
      </w:r>
      <w:r>
        <w:rPr>
          <w:rFonts w:hint="eastAsia"/>
        </w:rPr>
        <w:t>　　3.1 电子类</w:t>
      </w:r>
      <w:r>
        <w:rPr>
          <w:rFonts w:hint="eastAsia"/>
        </w:rPr>
        <w:br/>
      </w:r>
      <w:r>
        <w:rPr>
          <w:rFonts w:hint="eastAsia"/>
        </w:rPr>
        <w:t>　　3.2 电力类</w:t>
      </w:r>
      <w:r>
        <w:rPr>
          <w:rFonts w:hint="eastAsia"/>
        </w:rPr>
        <w:br/>
      </w:r>
      <w:r>
        <w:rPr>
          <w:rFonts w:hint="eastAsia"/>
        </w:rPr>
        <w:t>　　3.3 高铁类</w:t>
      </w:r>
      <w:r>
        <w:rPr>
          <w:rFonts w:hint="eastAsia"/>
        </w:rPr>
        <w:br/>
      </w:r>
      <w:r>
        <w:rPr>
          <w:rFonts w:hint="eastAsia"/>
        </w:rPr>
        <w:t>　　3.4 汽车类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(中.智.林)重点企业分析</w:t>
      </w:r>
      <w:r>
        <w:rPr>
          <w:rFonts w:hint="eastAsia"/>
        </w:rPr>
        <w:br/>
      </w:r>
      <w:r>
        <w:rPr>
          <w:rFonts w:hint="eastAsia"/>
        </w:rPr>
        <w:t>　　4.1 瑞侃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企业经营</w:t>
      </w:r>
      <w:r>
        <w:rPr>
          <w:rFonts w:hint="eastAsia"/>
        </w:rPr>
        <w:br/>
      </w:r>
      <w:r>
        <w:rPr>
          <w:rFonts w:hint="eastAsia"/>
        </w:rPr>
        <w:t>　　　　4.1.3 在华发展</w:t>
      </w:r>
      <w:r>
        <w:rPr>
          <w:rFonts w:hint="eastAsia"/>
        </w:rPr>
        <w:br/>
      </w:r>
      <w:r>
        <w:rPr>
          <w:rFonts w:hint="eastAsia"/>
        </w:rPr>
        <w:t>　　4.2 住友电工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企业经营</w:t>
      </w:r>
      <w:r>
        <w:rPr>
          <w:rFonts w:hint="eastAsia"/>
        </w:rPr>
        <w:br/>
      </w:r>
      <w:r>
        <w:rPr>
          <w:rFonts w:hint="eastAsia"/>
        </w:rPr>
        <w:t>　　　　4.2.3 在华发展</w:t>
      </w:r>
      <w:r>
        <w:rPr>
          <w:rFonts w:hint="eastAsia"/>
        </w:rPr>
        <w:br/>
      </w:r>
      <w:r>
        <w:rPr>
          <w:rFonts w:hint="eastAsia"/>
        </w:rPr>
        <w:t>　　4.3 长园集团</w:t>
      </w:r>
      <w:r>
        <w:rPr>
          <w:rFonts w:hint="eastAsia"/>
        </w:rPr>
        <w:br/>
      </w:r>
      <w:r>
        <w:rPr>
          <w:rFonts w:hint="eastAsia"/>
        </w:rPr>
        <w:t>　　　　4.3.1 集团简介</w:t>
      </w:r>
      <w:r>
        <w:rPr>
          <w:rFonts w:hint="eastAsia"/>
        </w:rPr>
        <w:br/>
      </w:r>
      <w:r>
        <w:rPr>
          <w:rFonts w:hint="eastAsia"/>
        </w:rPr>
        <w:t>　　　　4.3.2 集团经营</w:t>
      </w:r>
      <w:r>
        <w:rPr>
          <w:rFonts w:hint="eastAsia"/>
        </w:rPr>
        <w:br/>
      </w:r>
      <w:r>
        <w:rPr>
          <w:rFonts w:hint="eastAsia"/>
        </w:rPr>
        <w:t>　　　　4.3.3 长园电子</w:t>
      </w:r>
      <w:r>
        <w:rPr>
          <w:rFonts w:hint="eastAsia"/>
        </w:rPr>
        <w:br/>
      </w:r>
      <w:r>
        <w:rPr>
          <w:rFonts w:hint="eastAsia"/>
        </w:rPr>
        <w:t>　　　　4.3.4 长园长通</w:t>
      </w:r>
      <w:r>
        <w:rPr>
          <w:rFonts w:hint="eastAsia"/>
        </w:rPr>
        <w:br/>
      </w:r>
      <w:r>
        <w:rPr>
          <w:rFonts w:hint="eastAsia"/>
        </w:rPr>
        <w:t>　　　　4.3.5 发展战略</w:t>
      </w:r>
      <w:r>
        <w:rPr>
          <w:rFonts w:hint="eastAsia"/>
        </w:rPr>
        <w:br/>
      </w:r>
      <w:r>
        <w:rPr>
          <w:rFonts w:hint="eastAsia"/>
        </w:rPr>
        <w:t>　　4.4 沃尔核材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企业经营</w:t>
      </w:r>
      <w:r>
        <w:rPr>
          <w:rFonts w:hint="eastAsia"/>
        </w:rPr>
        <w:br/>
      </w:r>
      <w:r>
        <w:rPr>
          <w:rFonts w:hint="eastAsia"/>
        </w:rPr>
        <w:t>　　　　4.4.3 在建项目</w:t>
      </w:r>
      <w:r>
        <w:rPr>
          <w:rFonts w:hint="eastAsia"/>
        </w:rPr>
        <w:br/>
      </w:r>
      <w:r>
        <w:rPr>
          <w:rFonts w:hint="eastAsia"/>
        </w:rPr>
        <w:t>　　4.5 中科英华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4.5.2 企业经营</w:t>
      </w:r>
      <w:r>
        <w:rPr>
          <w:rFonts w:hint="eastAsia"/>
        </w:rPr>
        <w:br/>
      </w:r>
      <w:r>
        <w:rPr>
          <w:rFonts w:hint="eastAsia"/>
        </w:rPr>
        <w:t>　　　　4.5.3 发展战略</w:t>
      </w:r>
      <w:r>
        <w:rPr>
          <w:rFonts w:hint="eastAsia"/>
        </w:rPr>
        <w:br/>
      </w:r>
      <w:r>
        <w:rPr>
          <w:rFonts w:hint="eastAsia"/>
        </w:rPr>
        <w:t>　　4.6 凤凰科技集团有限公司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4.7 无锡爱邦集团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4.8 成都电缆双流热缩制品厂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4.9 华仪电缆附件有限公司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4.10 深圳宏商材料科技股份有限公司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4.11 广州科塑热缩材料有限公司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4.12 全泰实业有限公司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4.13 江苏达胜热缩材料有限公司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4.14 四川绵阳市振华科技有限公司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4.15 吉林市吉福新材料有限责任公司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4.16 成都长江热缩材料有限公司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4.17 上海先锋辐照制品厂有限公司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4.18 安徽国华新材料有限公司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4.19 长春热缩材料有限公司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（二）企业运营情况分析</w:t>
      </w:r>
      <w:r>
        <w:rPr>
          <w:rFonts w:hint="eastAsia"/>
        </w:rPr>
        <w:br/>
      </w:r>
      <w:r>
        <w:rPr>
          <w:rFonts w:hint="eastAsia"/>
        </w:rPr>
        <w:t>　　4.20 其他企业</w:t>
      </w:r>
      <w:r>
        <w:rPr>
          <w:rFonts w:hint="eastAsia"/>
        </w:rPr>
        <w:br/>
      </w:r>
      <w:r>
        <w:rPr>
          <w:rFonts w:hint="eastAsia"/>
        </w:rPr>
        <w:t>　　　　4.20.1 四川天邑信息科技股份有限公司</w:t>
      </w:r>
      <w:r>
        <w:rPr>
          <w:rFonts w:hint="eastAsia"/>
        </w:rPr>
        <w:br/>
      </w:r>
      <w:r>
        <w:rPr>
          <w:rFonts w:hint="eastAsia"/>
        </w:rPr>
        <w:t>　　　　4.20.2 永固集团</w:t>
      </w:r>
      <w:r>
        <w:rPr>
          <w:rFonts w:hint="eastAsia"/>
        </w:rPr>
        <w:br/>
      </w:r>
      <w:r>
        <w:rPr>
          <w:rFonts w:hint="eastAsia"/>
        </w:rPr>
        <w:t>　　　　4.20.3 江苏华能热缩材料有限公司</w:t>
      </w:r>
      <w:r>
        <w:rPr>
          <w:rFonts w:hint="eastAsia"/>
        </w:rPr>
        <w:br/>
      </w:r>
      <w:r>
        <w:rPr>
          <w:rFonts w:hint="eastAsia"/>
        </w:rPr>
        <w:t>　　　　4.20.4 四川久远科技股份有限公司</w:t>
      </w:r>
      <w:r>
        <w:rPr>
          <w:rFonts w:hint="eastAsia"/>
        </w:rPr>
        <w:br/>
      </w:r>
      <w:r>
        <w:rPr>
          <w:rFonts w:hint="eastAsia"/>
        </w:rPr>
        <w:t>　　　　4.20.5 上海至正道化高分子材料有限公司</w:t>
      </w:r>
      <w:r>
        <w:rPr>
          <w:rFonts w:hint="eastAsia"/>
        </w:rPr>
        <w:br/>
      </w:r>
      <w:r>
        <w:rPr>
          <w:rFonts w:hint="eastAsia"/>
        </w:rPr>
        <w:t>　　　　4.20.6 湖州中科英华新材料高科技有限公司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2025-2031年我国热缩材料行业市场规模及增长情况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2025-2031年我国热缩材料行业市场规模及增长对比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c0d7ab4204ba5" w:history="1">
        <w:r>
          <w:rPr>
            <w:rStyle w:val="Hyperlink"/>
          </w:rPr>
          <w:t>中国热缩材料市场现状调研与发展前景分析报告（2025-2031年）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c0d7ab4204ba5" w:history="1">
        <w:r>
          <w:rPr>
            <w:rStyle w:val="Hyperlink"/>
          </w:rPr>
          <w:t>https://www.20087.com/1/03/ReSuoCaiLiaoHangYeXianZhuangYuFa.html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热点：热缩带、热缩材料前景、自制热缩管、热缩材料公司排名、热收缩试验方法、热缩材料生产厂家、热缩管如何取下来、热缩材料原理、热缩冷胀的例子10个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29325baa8453f" w:history="1">
      <w:r>
        <w:rPr>
          <w:rStyle w:val="Hyperlink"/>
        </w:rPr>
        <w:t>中国热缩材料市场现状调研与发展前景分析报告（2025-2031年）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eSuoCaiLiaoHangYeXianZhuangYuFa.html" TargetMode="External" Id="R2c6c0d7ab420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eSuoCaiLiaoHangYeXianZhuangYuFa.html" TargetMode="External" Id="R18729325baa8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2025-06-15T05:48:00Z</dcterms:created>
  <dcterms:modified xsi:type="dcterms:W3CDTF">2025-06-15T06:48:00Z</dcterms:modified>
  <dc:subject>中国热缩材料市场现状调研与发展前景分析报告（2025-2031年）</dc:subject>
  <dc:title>中国热缩材料市场现状调研与发展前景分析报告（2025-2031年）</dc:title>
  <cp:keywords>中国热缩材料市场现状调研与发展前景分析报告（2025-2031年）</cp:keywords>
  <dc:description>中国热缩材料市场现状调研与发展前景分析报告（2025-2031年）</dc:description>
</cp:coreProperties>
</file>