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f2866c8ad4065" w:history="1">
              <w:r>
                <w:rPr>
                  <w:rStyle w:val="Hyperlink"/>
                </w:rPr>
                <w:t>2025-2031年全球与中国特种铁合金行业现状及前景分析报告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f2866c8ad4065" w:history="1">
              <w:r>
                <w:rPr>
                  <w:rStyle w:val="Hyperlink"/>
                </w:rPr>
                <w:t>2025-2031年全球与中国特种铁合金行业现状及前景分析报告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f2866c8ad4065" w:history="1">
                <w:r>
                  <w:rPr>
                    <w:rStyle w:val="Hyperlink"/>
                  </w:rPr>
                  <w:t>https://www.20087.com/1/93/TeZhongTieHeJinShiChangXianZhuangHeQianJing.html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铁合金是钢铁工业的重要添加剂，用于改善钢材的性能，如提高硬度、耐磨性和耐腐蚀性。目前，随着航空航天、国防和高端制造领域对高性能材料的需求增加，特种铁合金市场呈现出强劲增长。同时，环保法规的趋严促使行业研发低碳、环保的合金制备技术，减少生产过程中的能源消耗和排放。</w:t>
      </w:r>
      <w:r>
        <w:rPr>
          <w:rFonts w:hint="eastAsia"/>
        </w:rPr>
        <w:br/>
      </w:r>
      <w:r>
        <w:rPr>
          <w:rFonts w:hint="eastAsia"/>
        </w:rPr>
        <w:t>　　未来，特种铁合金将更加专注于高性能和可持续性。通过新材料科学和先进制造技术的融合，开发出具有更高强度、更低密度和更好耐热性的合金，满足极端环境下的应用需求。同时，循环经济理念将推动合金回收和再利用技术的发展，减少对原生资源的依赖。此外，3D打印技术的应用，如金属粉末的直接成型，将开辟特种铁合金在精密零件制造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f2866c8ad4065" w:history="1">
        <w:r>
          <w:rPr>
            <w:rStyle w:val="Hyperlink"/>
          </w:rPr>
          <w:t>2025-2031年全球与中国特种铁合金行业现状及前景分析报告</w:t>
        </w:r>
      </w:hyperlink>
      <w:r>
        <w:rPr>
          <w:rFonts w:hint="eastAsia"/>
        </w:rPr>
        <w:t>》基于详实数据，从市场规模、需求变化及价格动态等维度，全面解析了特种铁合金行业的现状与发展趋势，并对特种铁合金产业链各环节进行了系统性探讨。报告科学预测了特种铁合金行业未来发展方向，重点分析了特种铁合金技术现状及创新路径，同时聚焦特种铁合金重点企业的经营表现，评估了市场竞争格局、品牌影响力及市场集中度。通过对细分市场的深入研究及SWOT分析，报告揭示了特种铁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中国特种铁合金概述</w:t>
      </w:r>
      <w:r>
        <w:rPr>
          <w:rFonts w:hint="eastAsia"/>
        </w:rPr>
        <w:br/>
      </w:r>
      <w:r>
        <w:rPr>
          <w:rFonts w:hint="eastAsia"/>
        </w:rPr>
        <w:t>　　第一节 特种铁合金行业定义</w:t>
      </w:r>
      <w:r>
        <w:rPr>
          <w:rFonts w:hint="eastAsia"/>
        </w:rPr>
        <w:br/>
      </w:r>
      <w:r>
        <w:rPr>
          <w:rFonts w:hint="eastAsia"/>
        </w:rPr>
        <w:t>　　第二节 特种铁合金行业发展特性</w:t>
      </w:r>
      <w:r>
        <w:rPr>
          <w:rFonts w:hint="eastAsia"/>
        </w:rPr>
        <w:br/>
      </w:r>
      <w:r>
        <w:rPr>
          <w:rFonts w:hint="eastAsia"/>
        </w:rPr>
        <w:t>　　第三节 特种铁合金产业链分析</w:t>
      </w:r>
      <w:r>
        <w:rPr>
          <w:rFonts w:hint="eastAsia"/>
        </w:rPr>
        <w:br/>
      </w:r>
      <w:r>
        <w:rPr>
          <w:rFonts w:hint="eastAsia"/>
        </w:rPr>
        <w:t>　　第四节 特种铁合金行业生命周期分析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2024-2025年国外主要特种铁合金市场发展概况</w:t>
      </w:r>
      <w:r>
        <w:rPr>
          <w:rFonts w:hint="eastAsia"/>
        </w:rPr>
        <w:br/>
      </w:r>
      <w:r>
        <w:rPr>
          <w:rFonts w:hint="eastAsia"/>
        </w:rPr>
        <w:t>　　第一节 全球特种铁合金市场发展分析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欧洲地区主要国家特种铁合金市场概况</w:t>
      </w:r>
      <w:r>
        <w:rPr>
          <w:rFonts w:hint="eastAsia"/>
        </w:rPr>
        <w:br/>
      </w:r>
      <w:r>
        <w:rPr>
          <w:rFonts w:hint="eastAsia"/>
        </w:rPr>
        <w:t>　　第三节 北美地区特种铁合金市场概况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亚洲地区主要国家特种铁合金市场概况</w:t>
      </w:r>
      <w:r>
        <w:rPr>
          <w:rFonts w:hint="eastAsia"/>
        </w:rPr>
        <w:br/>
      </w:r>
      <w:r>
        <w:rPr>
          <w:rFonts w:hint="eastAsia"/>
        </w:rPr>
        <w:t>　　第五节 全球特种铁合金市场发展预测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中国特种铁合金技术发展分析</w:t>
      </w:r>
      <w:r>
        <w:rPr>
          <w:rFonts w:hint="eastAsia"/>
        </w:rPr>
        <w:br/>
      </w:r>
      <w:r>
        <w:rPr>
          <w:rFonts w:hint="eastAsia"/>
        </w:rPr>
        <w:t>　　第一节 当前特种铁合金技术发展现状分析</w:t>
      </w:r>
      <w:r>
        <w:rPr>
          <w:rFonts w:hint="eastAsia"/>
        </w:rPr>
        <w:br/>
      </w:r>
      <w:r>
        <w:rPr>
          <w:rFonts w:hint="eastAsia"/>
        </w:rPr>
        <w:t>　　第二节 特种铁合金生产中需注意的问题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特种铁合金行业主要技术发展趋势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2024-2025年特种铁合金市场特性分析</w:t>
      </w:r>
      <w:r>
        <w:rPr>
          <w:rFonts w:hint="eastAsia"/>
        </w:rPr>
        <w:br/>
      </w:r>
      <w:r>
        <w:rPr>
          <w:rFonts w:hint="eastAsia"/>
        </w:rPr>
        <w:t>　　第一节 特种铁合金行业集中度分析</w:t>
      </w:r>
      <w:r>
        <w:rPr>
          <w:rFonts w:hint="eastAsia"/>
        </w:rPr>
        <w:br/>
      </w:r>
      <w:r>
        <w:rPr>
          <w:rFonts w:hint="eastAsia"/>
        </w:rPr>
        <w:t>　　第二节 特种铁合金行业SWOT分析</w:t>
      </w:r>
      <w:r>
        <w:rPr>
          <w:rFonts w:hint="eastAsia"/>
        </w:rPr>
        <w:br/>
      </w:r>
      <w:r>
        <w:rPr>
          <w:rFonts w:hint="eastAsia"/>
        </w:rPr>
        <w:t>　　　　一、特种铁合金行业优势</w:t>
      </w:r>
      <w:r>
        <w:rPr>
          <w:rFonts w:hint="eastAsia"/>
        </w:rPr>
        <w:br/>
      </w:r>
      <w:r>
        <w:rPr>
          <w:rFonts w:hint="eastAsia"/>
        </w:rPr>
        <w:t>　　　　二、特种铁合金行业劣势</w:t>
      </w:r>
      <w:r>
        <w:rPr>
          <w:rFonts w:hint="eastAsia"/>
        </w:rPr>
        <w:br/>
      </w:r>
      <w:r>
        <w:rPr>
          <w:rFonts w:hint="eastAsia"/>
        </w:rPr>
        <w:t>　　　　三、特种铁合金行业机会</w:t>
      </w:r>
      <w:r>
        <w:rPr>
          <w:rFonts w:hint="eastAsia"/>
        </w:rPr>
        <w:br/>
      </w:r>
      <w:r>
        <w:rPr>
          <w:rFonts w:hint="eastAsia"/>
        </w:rPr>
        <w:t>　　　　四、特种铁合金行业风险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中国特种铁合金发展现状</w:t>
      </w:r>
      <w:r>
        <w:rPr>
          <w:rFonts w:hint="eastAsia"/>
        </w:rPr>
        <w:br/>
      </w:r>
      <w:r>
        <w:rPr>
          <w:rFonts w:hint="eastAsia"/>
        </w:rPr>
        <w:t>　　第一节 中国特种铁合金市场现状分析</w:t>
      </w:r>
      <w:r>
        <w:rPr>
          <w:rFonts w:hint="eastAsia"/>
        </w:rPr>
        <w:br/>
      </w:r>
      <w:r>
        <w:rPr>
          <w:rFonts w:hint="eastAsia"/>
        </w:rPr>
        <w:t>　　第二节 中国特种铁合金行业产量情况分析及预测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一、特种铁合金总体产能规模</w:t>
      </w:r>
      <w:r>
        <w:rPr>
          <w:rFonts w:hint="eastAsia"/>
        </w:rPr>
        <w:br/>
      </w:r>
      <w:r>
        <w:rPr>
          <w:rFonts w:hint="eastAsia"/>
        </w:rPr>
        <w:t>　　　　二、特种铁合金生产区域分布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三、2019-2024年中国特种铁合金产量统计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四、2025-2031年中国特种铁合金产量预测</w:t>
      </w:r>
      <w:r>
        <w:rPr>
          <w:rFonts w:hint="eastAsia"/>
        </w:rPr>
        <w:br/>
      </w:r>
      <w:r>
        <w:rPr>
          <w:rFonts w:hint="eastAsia"/>
        </w:rPr>
        <w:t>　　第三节 中国特种铁合金市场需求分析及预测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2019-2024年特种铁合金行业经济运行状况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2019-2024年中国特种铁合金进出口分析</w:t>
      </w:r>
      <w:r>
        <w:rPr>
          <w:rFonts w:hint="eastAsia"/>
        </w:rPr>
        <w:br/>
      </w:r>
      <w:r>
        <w:rPr>
          <w:rFonts w:hint="eastAsia"/>
        </w:rPr>
        <w:t>　　第一节 特种铁合金进口情况分析</w:t>
      </w:r>
      <w:r>
        <w:rPr>
          <w:rFonts w:hint="eastAsia"/>
        </w:rPr>
        <w:br/>
      </w:r>
      <w:r>
        <w:rPr>
          <w:rFonts w:hint="eastAsia"/>
        </w:rPr>
        <w:t>　　第二节 特种铁合金出口情况分析</w:t>
      </w:r>
      <w:r>
        <w:rPr>
          <w:rFonts w:hint="eastAsia"/>
        </w:rPr>
        <w:br/>
      </w:r>
      <w:r>
        <w:rPr>
          <w:rFonts w:hint="eastAsia"/>
        </w:rPr>
        <w:t>　　第三节 影响特种铁合金进出口因素分析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特种铁合金行业企业经营策略研究分析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特种铁合金企业多样化经营策略分析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一、特种铁合金企业多样化经营情况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二、现行特种铁合金行业多样化经营的方向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大型特种铁合金企业集团未来发展策略分析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对中小特种铁合金企业生产经营的建议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特种铁合金行业投资风险预警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五、2025年我国特种铁合金行业发展面临的机遇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一、特种铁合金行业市场风险预测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二、特种铁合金行业政策风险预测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三、特种铁合金行业经营风险预测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四、特种铁合金行业技术风险预测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五、特种铁合金行业竞争风险预测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六、特种铁合金行业其他风险预测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特种铁合金投资建议</w:t>
      </w:r>
      <w:r>
        <w:rPr>
          <w:rFonts w:hint="eastAsia"/>
        </w:rPr>
        <w:br/>
      </w:r>
      <w:r>
        <w:rPr>
          <w:rFonts w:hint="eastAsia"/>
        </w:rPr>
        <w:t>　　第一节 2025年特种铁合金市场前景分析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2025年特种铁合金发展趋势预测</w:t>
      </w:r>
      <w:r>
        <w:rPr>
          <w:rFonts w:hint="eastAsia"/>
        </w:rPr>
        <w:br/>
      </w:r>
      <w:r>
        <w:rPr>
          <w:rFonts w:hint="eastAsia"/>
        </w:rPr>
        <w:t>　　第三节 特种铁合金行业投资进入壁垒分析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2025-2031年中国特种铁合金行业产量预测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2025-2031年中国特种铁合金行业市场需求预测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2019-2024年中国特种铁合金行业利润及增长情况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2019-2024年中国特种铁合金行业进口量及增速统计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2019-2024年中国特种铁合金行业出口量及增速统计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2025-2031年中国特种铁合金市场需求预测</w:t>
      </w:r>
      <w:r>
        <w:rPr>
          <w:rFonts w:hint="eastAsia"/>
        </w:rPr>
        <w:br/>
      </w:r>
      <w:r>
        <w:rPr>
          <w:rFonts w:hint="eastAsia"/>
        </w:rPr>
        <w:t>　　图表 2025年特种铁合金发展趋势预测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f2866c8ad4065" w:history="1">
        <w:r>
          <w:rPr>
            <w:rStyle w:val="Hyperlink"/>
          </w:rPr>
          <w:t>2025-2031年全球与中国特种铁合金行业现状及前景分析报告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f2866c8ad4065" w:history="1">
        <w:r>
          <w:rPr>
            <w:rStyle w:val="Hyperlink"/>
          </w:rPr>
          <w:t>https://www.20087.com/1/93/TeZhongTieHeJinShiChangXianZhuangHeQianJing.html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热点：中国铁合金在线官网、特种铁合金有哪些、全球铁合金网、特种铁合金百科、特种合金钢、特种铁合金综合资源利用方案、常见铁合金、特种合金铸造、铁合金分为哪两类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701137e404fbd" w:history="1">
      <w:r>
        <w:rPr>
          <w:rStyle w:val="Hyperlink"/>
        </w:rPr>
        <w:t>2025-2031年全球与中国特种铁合金行业现状及前景分析报告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eZhongTieHeJinShiChangXianZhuangHeQianJing.html" TargetMode="External" Id="Rf76f2866c8ad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eZhongTieHeJinShiChangXianZhuangHeQianJing.html" TargetMode="External" Id="R235701137e40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2024-12-15T01:15:00Z</dcterms:created>
  <dcterms:modified xsi:type="dcterms:W3CDTF">2024-12-15T02:15:00Z</dcterms:modified>
  <dc:subject>2025-2031年全球与中国特种铁合金行业现状及前景分析报告</dc:subject>
  <dc:title>2025-2031年全球与中国特种铁合金行业现状及前景分析报告</dc:title>
  <cp:keywords>2025-2031年全球与中国特种铁合金行业现状及前景分析报告</cp:keywords>
  <dc:description>2025-2031年全球与中国特种铁合金行业现状及前景分析报告</dc:description>
</cp:coreProperties>
</file>