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7ec1df33a4655" w:history="1">
              <w:r>
                <w:rPr>
                  <w:rStyle w:val="Hyperlink"/>
                </w:rPr>
                <w:t>2025年中国尖晶石方镁石砖行业深度调研报告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7ec1df33a4655" w:history="1">
              <w:r>
                <w:rPr>
                  <w:rStyle w:val="Hyperlink"/>
                </w:rPr>
                <w:t>2025年中国尖晶石方镁石砖行业深度调研报告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7ec1df33a4655" w:history="1">
                <w:r>
                  <w:rPr>
                    <w:rStyle w:val="Hyperlink"/>
                  </w:rPr>
                  <w:t>https://www.20087.com/2/73/JianJingShiFangMeiShiZhuanQianJingYuCeBaoGao.html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方镁石砖是高性能耐火材料，广泛应用于钢铁、水泥、玻璃等行业中的高温窑炉内衬，其优异的热稳定性、抗侵蚀性和耐磨性能在苛刻的工业环境中表现出色。近年来，随着节能环保意识的增强，尖晶石方镁石砖的研发开始注重降低热导率和提高再利用性，以减少能源消耗和废物产生。同时，新材料技术的引入，如纳米级添加剂的使用，进一步提升了砖体的致密度和使用寿命。</w:t>
      </w:r>
      <w:r>
        <w:rPr>
          <w:rFonts w:hint="eastAsia"/>
        </w:rPr>
        <w:br/>
      </w:r>
      <w:r>
        <w:rPr>
          <w:rFonts w:hint="eastAsia"/>
        </w:rPr>
        <w:t>　　未来，尖晶石方镁石砖的创新将围绕提高能效和延长使用寿命展开。一方面，通过优化配方和烧结工艺，开发出更轻质、更低热膨胀系数的产品，以减少窑炉的热损失和维护频率。另一方面，针对特定工业应用，如高硫含量燃料的燃烧环境，将研制出具有更强抗腐蚀能力的专用砖型。此外，可持续发展的要求将推动尖晶石方镁石砖向循环经济方向发展，包括采用再生原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7ec1df33a4655" w:history="1">
        <w:r>
          <w:rPr>
            <w:rStyle w:val="Hyperlink"/>
          </w:rPr>
          <w:t>2025年中国尖晶石方镁石砖行业深度调研报告</w:t>
        </w:r>
      </w:hyperlink>
      <w:r>
        <w:rPr>
          <w:rFonts w:hint="eastAsia"/>
        </w:rPr>
        <w:t>》依托国家统计局及尖晶石方镁石砖相关协会的详实数据，全面解析了尖晶石方镁石砖行业现状与市场需求，重点分析了尖晶石方镁石砖市场规模、产业链结构及价格动态，并对尖晶石方镁石砖细分市场进行了详细探讨。报告科学预测了尖晶石方镁石砖市场前景与发展趋势，评估了品牌竞争格局、市场集中度及重点企业的市场表现。同时，通过SWOT分析揭示了尖晶石方镁石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尖晶石方镁石砖行业概述</w:t>
      </w:r>
      <w:r>
        <w:rPr>
          <w:rFonts w:hint="eastAsia"/>
        </w:rPr>
        <w:br/>
      </w:r>
      <w:r>
        <w:rPr>
          <w:rFonts w:hint="eastAsia"/>
        </w:rPr>
        <w:t>　　第一节 尖晶石方镁石砖行业界定</w:t>
      </w:r>
      <w:r>
        <w:rPr>
          <w:rFonts w:hint="eastAsia"/>
        </w:rPr>
        <w:br/>
      </w:r>
      <w:r>
        <w:rPr>
          <w:rFonts w:hint="eastAsia"/>
        </w:rPr>
        <w:t>　　第二节 尖晶石方镁石砖行业发展历程</w:t>
      </w:r>
      <w:r>
        <w:rPr>
          <w:rFonts w:hint="eastAsia"/>
        </w:rPr>
        <w:br/>
      </w:r>
      <w:r>
        <w:rPr>
          <w:rFonts w:hint="eastAsia"/>
        </w:rPr>
        <w:t>　　第三节 尖晶石方镁石砖产业链分析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二、尖晶石方镁石砖产业链模型分析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2024-2025年中国尖晶石方镁石砖行业发展环境分析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二、相关尖晶石方镁石砖行业标准分析</w:t>
      </w:r>
      <w:r>
        <w:rPr>
          <w:rFonts w:hint="eastAsia"/>
        </w:rPr>
        <w:br/>
      </w:r>
      <w:r>
        <w:rPr>
          <w:rFonts w:hint="eastAsia"/>
        </w:rPr>
        <w:t>　　第三节 尖晶石方镁石砖行业社会环境分析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2024-2025年尖晶石方镁石砖行业技术发展现状及趋势分析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国内外尖晶石方镁石砖行业技术差异与原因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尖晶石方镁石砖行业技术发展方向、趋势预测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提升尖晶石方镁石砖行业技术能力策略建议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2024-2025年全球尖晶石方镁石砖行业市场运行形势分析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2024-2025年全球尖晶石方镁石砖行业发展概况</w:t>
      </w:r>
      <w:r>
        <w:rPr>
          <w:rFonts w:hint="eastAsia"/>
        </w:rPr>
        <w:br/>
      </w:r>
      <w:r>
        <w:rPr>
          <w:rFonts w:hint="eastAsia"/>
        </w:rPr>
        <w:t>　　第二节 全球尖晶石方镁石砖行业发展走势</w:t>
      </w:r>
      <w:r>
        <w:rPr>
          <w:rFonts w:hint="eastAsia"/>
        </w:rPr>
        <w:br/>
      </w:r>
      <w:r>
        <w:rPr>
          <w:rFonts w:hint="eastAsia"/>
        </w:rPr>
        <w:t>　　　　一、全球尖晶石方镁石砖行业市场分布情况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二、全球尖晶石方镁石砖行业发展趋势分析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全球尖晶石方镁石砖行业重点国家和区域分析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中国尖晶石方镁石砖行业运行现状深度剖析</w:t>
      </w:r>
      <w:r>
        <w:rPr>
          <w:rFonts w:hint="eastAsia"/>
        </w:rPr>
        <w:br/>
      </w:r>
      <w:r>
        <w:rPr>
          <w:rFonts w:hint="eastAsia"/>
        </w:rPr>
        <w:t>　　第一节 尖晶石方镁石砖行业发展现状分析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一、中国尖晶石方镁石砖产业发展现状分析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二、中国尖晶石方镁石砖产品价格分析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尖晶石方镁石砖行业发展态势研究</w:t>
      </w:r>
      <w:r>
        <w:rPr>
          <w:rFonts w:hint="eastAsia"/>
        </w:rPr>
        <w:br/>
      </w:r>
      <w:r>
        <w:rPr>
          <w:rFonts w:hint="eastAsia"/>
        </w:rPr>
        <w:t>　　第三节 尖晶石方镁石砖行业发展存在问题及解决方案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中国尖晶石方镁石砖行业供给与需求情况分析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2019-2024年中国尖晶石方镁石砖行业总体规模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一、2019-2024年尖晶石方镁石砖行业产量统计分析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三、2025-2031年中国尖晶石方镁石砖行业产量预测分析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中国尖晶石方镁石砖行业需求概况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一、2019-2024年中国尖晶石方镁石砖行业需求情况分析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三、2025-2031年中国尖晶石方镁石砖市场需求预测分析</w:t>
      </w:r>
      <w:r>
        <w:rPr>
          <w:rFonts w:hint="eastAsia"/>
        </w:rPr>
        <w:br/>
      </w:r>
      <w:r>
        <w:rPr>
          <w:rFonts w:hint="eastAsia"/>
        </w:rPr>
        <w:t>　　第四节 尖晶石方镁石砖产业供需平衡状况分析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中国尖晶石方镁石砖行业进出口情况分析预测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一、2019-2024年中国尖晶石方镁石砖行业进口情况分析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二、2025年中国尖晶石方镁石砖行业进口特点分析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三、2025-2031年中国尖晶石方镁石砖行业进口情况预测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一、2019-2024年中国尖晶石方镁石砖行业出口情况分析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二、2025年中国尖晶石方镁石砖行业出口特点分析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二、2025-2031年中国尖晶石方镁石砖行业出口情况预测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影响中国尖晶石方镁石砖行业进出口因素分析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2019-2024年中国尖晶石方镁石砖行业总体发展状况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四、尖晶石方镁石砖行业市场规模状况分析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五、尖晶石方镁石砖行业敏感性分析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一、尖晶石方镁石砖行业盈利能力分析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二、尖晶石方镁石砖行业偿债能力分析</w:t>
      </w:r>
      <w:r>
        <w:rPr>
          <w:rFonts w:hint="eastAsia"/>
        </w:rPr>
        <w:br/>
      </w:r>
      <w:r>
        <w:rPr>
          <w:rFonts w:hint="eastAsia"/>
        </w:rPr>
        <w:t>　　　　三、尖晶石方镁石砖行业营运能力分析</w:t>
      </w:r>
      <w:r>
        <w:rPr>
          <w:rFonts w:hint="eastAsia"/>
        </w:rPr>
        <w:br/>
      </w:r>
      <w:r>
        <w:rPr>
          <w:rFonts w:hint="eastAsia"/>
        </w:rPr>
        <w:t>　　　　四、尖晶石方镁石砖行业发展能力分析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尖晶石方镁石砖行业细分产品市场调研分析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尖晶石方镁石砖行业细分产品——**市场调研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尖晶石方镁石砖行业重点企业发展调研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尖晶石方镁石砖重点企业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中国尖晶石方镁石砖行业营销策略分析</w:t>
      </w:r>
      <w:r>
        <w:rPr>
          <w:rFonts w:hint="eastAsia"/>
        </w:rPr>
        <w:br/>
      </w:r>
      <w:r>
        <w:rPr>
          <w:rFonts w:hint="eastAsia"/>
        </w:rPr>
        <w:t>　　第一节 尖晶石方镁石砖市场推广策略研究分析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一、做好尖晶石方镁石砖产品导入</w:t>
      </w:r>
      <w:r>
        <w:rPr>
          <w:rFonts w:hint="eastAsia"/>
        </w:rPr>
        <w:br/>
      </w:r>
      <w:r>
        <w:rPr>
          <w:rFonts w:hint="eastAsia"/>
        </w:rPr>
        <w:t>　　　　二、做好尖晶石方镁石砖产品组合和产品线决策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三、尖晶石方镁石砖行业城市市场推广策略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尖晶石方镁石砖行业渠道营销研究分析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一、尖晶石方镁石砖行业营销环境分析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三、尖晶石方镁石砖行业终端市场营销管理策略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尖晶石方镁石砖行业营销战略研究分析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一、中国尖晶石方镁石砖行业有效整合营销策略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二、建立尖晶石方镁石砖行业厂商的双嬴模式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中国尖晶石方镁石砖产业基本竞争战略探讨</w:t>
      </w:r>
      <w:r>
        <w:rPr>
          <w:rFonts w:hint="eastAsia"/>
        </w:rPr>
        <w:br/>
      </w:r>
      <w:r>
        <w:rPr>
          <w:rFonts w:hint="eastAsia"/>
        </w:rPr>
        <w:t>　　第一节 尖晶石方镁石砖产业成本领先战略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尖晶石方镁石砖产业差异化竞争战略</w:t>
      </w:r>
      <w:r>
        <w:rPr>
          <w:rFonts w:hint="eastAsia"/>
        </w:rPr>
        <w:br/>
      </w:r>
      <w:r>
        <w:rPr>
          <w:rFonts w:hint="eastAsia"/>
        </w:rPr>
        <w:t>　　第三节 尖晶石方镁石砖产业集中化竞争战略</w:t>
      </w:r>
      <w:r>
        <w:rPr>
          <w:rFonts w:hint="eastAsia"/>
        </w:rPr>
        <w:br/>
      </w:r>
      <w:r>
        <w:rPr>
          <w:rFonts w:hint="eastAsia"/>
        </w:rPr>
        <w:t>　　第四节 尖晶石方镁石砖产业市场营销策略竞争分析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中国尖晶石方镁石砖产业市场竞争策略专家探讨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尖晶石方镁石砖产业市场五种竞争动力模式结构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尖晶石方镁石砖产业市场核心竞争力的塑造要素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尖晶石方镁石砖行业投资风险与控制策略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尖晶石方镁石砖行业SWOT模型分析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一、尖晶石方镁石砖行业优势分析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二、尖晶石方镁石砖行业劣势分析</w:t>
      </w:r>
      <w:r>
        <w:rPr>
          <w:rFonts w:hint="eastAsia"/>
        </w:rPr>
        <w:br/>
      </w:r>
      <w:r>
        <w:rPr>
          <w:rFonts w:hint="eastAsia"/>
        </w:rPr>
        <w:t>　　　　三、尖晶石方镁石砖行业机会分析</w:t>
      </w:r>
      <w:r>
        <w:rPr>
          <w:rFonts w:hint="eastAsia"/>
        </w:rPr>
        <w:br/>
      </w:r>
      <w:r>
        <w:rPr>
          <w:rFonts w:hint="eastAsia"/>
        </w:rPr>
        <w:t>　　　　四、尖晶石方镁石砖行业风险分析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尖晶石方镁石砖行业风险分析</w:t>
      </w:r>
      <w:r>
        <w:rPr>
          <w:rFonts w:hint="eastAsia"/>
        </w:rPr>
        <w:br/>
      </w:r>
      <w:r>
        <w:rPr>
          <w:rFonts w:hint="eastAsia"/>
        </w:rPr>
        <w:t>　　　　一、尖晶石方镁石砖市场竞争风险</w:t>
      </w:r>
      <w:r>
        <w:rPr>
          <w:rFonts w:hint="eastAsia"/>
        </w:rPr>
        <w:br/>
      </w:r>
      <w:r>
        <w:rPr>
          <w:rFonts w:hint="eastAsia"/>
        </w:rPr>
        <w:t>　　　　二、尖晶石方镁石砖原材料压力风险分析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三、尖晶石方镁石砖技术风险分析</w:t>
      </w:r>
      <w:r>
        <w:rPr>
          <w:rFonts w:hint="eastAsia"/>
        </w:rPr>
        <w:br/>
      </w:r>
      <w:r>
        <w:rPr>
          <w:rFonts w:hint="eastAsia"/>
        </w:rPr>
        <w:t>　　　　四、尖晶石方镁石砖政策和体制风险</w:t>
      </w:r>
      <w:r>
        <w:rPr>
          <w:rFonts w:hint="eastAsia"/>
        </w:rPr>
        <w:br/>
      </w:r>
      <w:r>
        <w:rPr>
          <w:rFonts w:hint="eastAsia"/>
        </w:rPr>
        <w:t>　　　　五、尖晶石方镁石砖行业进入退出风险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2025-2031年尖晶石方镁石砖行业投资风险及控制策略分析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一、尖晶石方镁石砖市场风险及控制策略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二、尖晶石方镁石砖行业政策风险及控制策略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三、尖晶石方镁石砖行业经营风险及控制策略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四、尖晶石方镁石砖同业竞争风险及控制策略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五、尖晶石方镁石砖行业其他风险及控制策略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2025-2025年尖晶石方镁石砖投资机会分析分析与项目投资建议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尖晶石方镁石砖投资机会分析</w:t>
      </w:r>
      <w:r>
        <w:rPr>
          <w:rFonts w:hint="eastAsia"/>
        </w:rPr>
        <w:br/>
      </w:r>
      <w:r>
        <w:rPr>
          <w:rFonts w:hint="eastAsia"/>
        </w:rPr>
        <w:t>　　第二节 尖晶石方镁石砖投资趋势分析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一、尖晶石方镁石砖行业投资环境考察</w:t>
      </w:r>
      <w:r>
        <w:rPr>
          <w:rFonts w:hint="eastAsia"/>
        </w:rPr>
        <w:br/>
      </w:r>
      <w:r>
        <w:rPr>
          <w:rFonts w:hint="eastAsia"/>
        </w:rPr>
        <w:t>　　　　二、尖晶石方镁石砖投资风险及控制策略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三、尖晶石方镁石砖产品投资方向建议</w:t>
      </w:r>
      <w:r>
        <w:rPr>
          <w:rFonts w:hint="eastAsia"/>
        </w:rPr>
        <w:br/>
      </w:r>
      <w:r>
        <w:rPr>
          <w:rFonts w:hint="eastAsia"/>
        </w:rPr>
        <w:t>　　　　四、尖晶石方镁石砖项目投资建议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尖晶石方镁石砖行业类别</w:t>
      </w:r>
      <w:r>
        <w:rPr>
          <w:rFonts w:hint="eastAsia"/>
        </w:rPr>
        <w:br/>
      </w:r>
      <w:r>
        <w:rPr>
          <w:rFonts w:hint="eastAsia"/>
        </w:rPr>
        <w:t>　　图表 尖晶石方镁石砖行业产业链调研</w:t>
      </w:r>
      <w:r>
        <w:rPr>
          <w:rFonts w:hint="eastAsia"/>
        </w:rPr>
        <w:br/>
      </w:r>
      <w:r>
        <w:rPr>
          <w:rFonts w:hint="eastAsia"/>
        </w:rPr>
        <w:t>　　图表 尖晶石方镁石砖行业现状</w:t>
      </w:r>
      <w:r>
        <w:rPr>
          <w:rFonts w:hint="eastAsia"/>
        </w:rPr>
        <w:br/>
      </w:r>
      <w:r>
        <w:rPr>
          <w:rFonts w:hint="eastAsia"/>
        </w:rPr>
        <w:t>　　图表 尖晶石方镁石砖行业标准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2025年中国尖晶石方镁石砖行业产能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2019-2024年中国尖晶石方镁石砖行业产量统计</w:t>
      </w:r>
      <w:r>
        <w:rPr>
          <w:rFonts w:hint="eastAsia"/>
        </w:rPr>
        <w:br/>
      </w:r>
      <w:r>
        <w:rPr>
          <w:rFonts w:hint="eastAsia"/>
        </w:rPr>
        <w:t>　　图表 尖晶石方镁石砖行业动态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2019-2024年中国尖晶石方镁石砖市场需求量</w:t>
      </w:r>
      <w:r>
        <w:rPr>
          <w:rFonts w:hint="eastAsia"/>
        </w:rPr>
        <w:br/>
      </w:r>
      <w:r>
        <w:rPr>
          <w:rFonts w:hint="eastAsia"/>
        </w:rPr>
        <w:t>　　图表 2025年中国尖晶石方镁石砖行业需求区域调研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2019-2024年中国尖晶石方镁石砖行情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**地区尖晶石方镁石砖市场调研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**地区尖晶石方镁石砖市场调研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尖晶石方镁石砖行业竞争对手分析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2025-2031年中国尖晶石方镁石砖行业市场规模预测</w:t>
      </w:r>
      <w:r>
        <w:rPr>
          <w:rFonts w:hint="eastAsia"/>
        </w:rPr>
        <w:br/>
      </w:r>
      <w:r>
        <w:rPr>
          <w:rFonts w:hint="eastAsia"/>
        </w:rPr>
        <w:t>　　图表 尖晶石方镁石砖行业准入条件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7ec1df33a4655" w:history="1">
        <w:r>
          <w:rPr>
            <w:rStyle w:val="Hyperlink"/>
          </w:rPr>
          <w:t>2025年中国尖晶石方镁石砖行业深度调研报告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7ec1df33a4655" w:history="1">
        <w:r>
          <w:rPr>
            <w:rStyle w:val="Hyperlink"/>
          </w:rPr>
          <w:t>https://www.20087.com/2/73/JianJingShiFangMeiShiZhuanQianJingYuCeBaoGao.html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铁尖晶石砖的性能及用途、尖晶石方镁石砖价格多少、远晶瓷砖质量怎么样、镁铝尖晶石砖常用性能指标、微晶石地砖、尖晶石是镁铝氧化物组成的矿物、什么叫微晶石瓷砖、镁铝尖晶石砖理化指标、镁铬尖晶石砖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d3c6b57ac4bee" w:history="1">
      <w:r>
        <w:rPr>
          <w:rStyle w:val="Hyperlink"/>
        </w:rPr>
        <w:t>2025年中国尖晶石方镁石砖行业深度调研报告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nJingShiFangMeiShiZhuanQianJingYuCeBaoGao.html" TargetMode="External" Id="R50a7ec1df33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nJingShiFangMeiShiZhuanQianJingYuCeBaoGao.html" TargetMode="External" Id="R9c6d3c6b57ac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2024-09-16T05:55:00Z</dcterms:created>
  <dcterms:modified xsi:type="dcterms:W3CDTF">2024-09-16T06:55:00Z</dcterms:modified>
  <dc:subject>2025年中国尖晶石方镁石砖行业深度调研报告</dc:subject>
  <dc:title>2025年中国尖晶石方镁石砖行业深度调研报告</dc:title>
  <cp:keywords>2025年中国尖晶石方镁石砖行业深度调研报告</cp:keywords>
  <dc:description>2025年中国尖晶石方镁石砖行业深度调研报告</dc:description>
</cp:coreProperties>
</file>