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f02350d94a74" w:history="1">
              <w:r>
                <w:rPr>
                  <w:rStyle w:val="Hyperlink"/>
                </w:rPr>
                <w:t>2025-2031年中国建筑彩涂板市场研究与前景趋势报告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f02350d94a74" w:history="1">
              <w:r>
                <w:rPr>
                  <w:rStyle w:val="Hyperlink"/>
                </w:rPr>
                <w:t>2025-2031年中国建筑彩涂板市场研究与前景趋势报告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8f02350d94a74" w:history="1">
                <w:r>
                  <w:rPr>
                    <w:rStyle w:val="Hyperlink"/>
                  </w:rPr>
                  <w:t>https://www.20087.com/3/03/JianZhuCaiTuBanFaZhanQianJingFenXi.html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彩涂板是现代建筑围护系统的重要材料，广泛应用于工业厂房、商业场馆及住宅外墙，强调涂层附着力、耐候性、色彩稳定性及环保性能。主流产品采用热镀锌或镀铝锌基板，搭配聚酯、硅改性聚酯或氟碳涂层体系，部分高端项目引入抗菌、自清洁或隔热功能涂层。然而，建筑彩涂板仍面临在高湿高盐或强紫外线区域易出现涂层粉化、色差或基板腐蚀，低端市场存在涂层厚度不足与VOC排放超标问题，不同批次产品色差控制难度大影响大面积应用效果，且在绿色建筑评价中缺乏全生命周期碳足迹数据支撑等问题；在建筑工业化与城市更新加速推进背景下，对高耐久、低环境影响、多功能集成的建筑彩涂板需求显著上升，但多数生产企业在涂层—基板界面优化、功能性添加剂开发及与BIM设计协同上能力有限；且缺乏针对不同气候区的耐久性分级标准与回收再利用技术路径。</w:t>
      </w:r>
      <w:r>
        <w:rPr>
          <w:rFonts w:hint="eastAsia"/>
        </w:rPr>
        <w:br/>
      </w:r>
      <w:r>
        <w:rPr>
          <w:rFonts w:hint="eastAsia"/>
        </w:rPr>
        <w:t>　　未来，建筑彩涂板将向功能复合化、绿色制造与智能响应方向演进。光催化二氧化钛涂层将实现空气净化与自清洁；相变材料复合层将赋予板材动态调温能力。在可持续层面，水性涂料与再生基板将降低生产碳排放；模块化设计将支持快速拆装与重复使用。同时，住建与材料标准机构将加快制定建筑彩涂板碳足迹核算方法、功能性涂层性能验证规范及废旧板材回收再生技术指南。长远看，建筑彩涂板将从装饰性围护材料升级为融合环境适应、健康促进与循环经济理念的智能建筑表皮，在绿色低碳建筑体系构建中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8f02350d94a74" w:history="1">
        <w:r>
          <w:rPr>
            <w:rStyle w:val="Hyperlink"/>
          </w:rPr>
          <w:t>2025-2031年中国建筑彩涂板市场研究与前景趋势报告</w:t>
        </w:r>
      </w:hyperlink>
      <w:r>
        <w:rPr>
          <w:rFonts w:hint="eastAsia"/>
        </w:rPr>
        <w:t>》全面分析了建筑彩涂板行业的市场规模、产业链结构及技术现状，结合建筑彩涂板市场需求、价格动态与竞争格局，提供了清晰的数据支持。报告预测了建筑彩涂板发展趋势与市场前景，重点解读了建筑彩涂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建筑彩涂板行业概述</w:t>
      </w:r>
      <w:r>
        <w:rPr>
          <w:rFonts w:hint="eastAsia"/>
        </w:rPr>
        <w:br/>
      </w:r>
      <w:r>
        <w:rPr>
          <w:rFonts w:hint="eastAsia"/>
        </w:rPr>
        <w:t>　　第一节 建筑彩涂板定义与分类</w:t>
      </w:r>
      <w:r>
        <w:rPr>
          <w:rFonts w:hint="eastAsia"/>
        </w:rPr>
        <w:br/>
      </w:r>
      <w:r>
        <w:rPr>
          <w:rFonts w:hint="eastAsia"/>
        </w:rPr>
        <w:t>　　第二节 建筑彩涂板应用领域</w:t>
      </w:r>
      <w:r>
        <w:rPr>
          <w:rFonts w:hint="eastAsia"/>
        </w:rPr>
        <w:br/>
      </w:r>
      <w:r>
        <w:rPr>
          <w:rFonts w:hint="eastAsia"/>
        </w:rPr>
        <w:t>　　第三节 建筑彩涂板行业经济指标分析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建筑彩涂板产业链及经营模式分析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三、建筑彩涂板销售模式及销售渠道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全球建筑彩涂板市场发展综述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2019-2024年全球建筑彩涂板市场规模与趋势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主要国家与地区建筑彩涂板市场分析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2025-2031年全球建筑彩涂板行业发展趋势与前景预测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中国建筑彩涂板行业市场分析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2024-2025年建筑彩涂板产能与投资动态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一、国内建筑彩涂板产能及利用情况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二、建筑彩涂板产能扩张与投资动态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2025-2031年建筑彩涂板行业产量统计与趋势预测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一、2019-2024年建筑彩涂板行业产量数据统计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1、2019-2024年建筑彩涂板产量及增长趋势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2、2019-2024年建筑彩涂板细分产品产量及份额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二、影响建筑彩涂板产量的关键因素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三、2025-2031年建筑彩涂板产量预测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2025-2031年建筑彩涂板市场需求与销售分析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一、2024-2025年建筑彩涂板行业需求现状</w:t>
      </w:r>
      <w:r>
        <w:rPr>
          <w:rFonts w:hint="eastAsia"/>
        </w:rPr>
        <w:br/>
      </w:r>
      <w:r>
        <w:rPr>
          <w:rFonts w:hint="eastAsia"/>
        </w:rPr>
        <w:t>　　　　二、建筑彩涂板客户群体与需求特点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三、2019-2024年建筑彩涂板行业销售规模分析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四、2025-2031年建筑彩涂板市场增长潜力与规模预测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中国建筑彩涂板细分市场与下游应用领域分析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建筑彩涂板细分市场分析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一、2024-2025年建筑彩涂板主要细分产品市场现状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建筑彩涂板下游应用与客户群体分析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一、2024-2025年建筑彩涂板各应用领域市场现状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2024-2025年建筑彩涂板行业技术发展现状及趋势分析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建筑彩涂板行业技术发展现状分析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国内外建筑彩涂板行业技术差异与原因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建筑彩涂板行业技术发展方向、趋势预测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提升建筑彩涂板行业技术能力策略建议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建筑彩涂板价格机制与竞争策略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一、2019-2024年建筑彩涂板市场价格走势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建筑彩涂板定价策略与方法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2025-2031年建筑彩涂板价格竞争态势与趋势预测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中国建筑彩涂板行业重点区域市场研究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2024-2025年重点区域建筑彩涂板市场发展概况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2019-2024年中国建筑彩涂板行业进出口情况分析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建筑彩涂板行业进口情况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一、2019-2024年建筑彩涂板进口规模及增长情况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建筑彩涂板行业出口情况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一、2019-2024年建筑彩涂板出口规模及增长情况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2019-2024年中国建筑彩涂板行业总体发展与财务状况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2019-2024年中国建筑彩涂板行业规模情况</w:t>
      </w:r>
      <w:r>
        <w:rPr>
          <w:rFonts w:hint="eastAsia"/>
        </w:rPr>
        <w:br/>
      </w:r>
      <w:r>
        <w:rPr>
          <w:rFonts w:hint="eastAsia"/>
        </w:rPr>
        <w:t>　　　　一、建筑彩涂板行业企业数量规模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二、建筑彩涂板行业从业人员规模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三、建筑彩涂板行业市场敏感性分析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一、建筑彩涂板行业盈利能力</w:t>
      </w:r>
      <w:r>
        <w:rPr>
          <w:rFonts w:hint="eastAsia"/>
        </w:rPr>
        <w:br/>
      </w:r>
      <w:r>
        <w:rPr>
          <w:rFonts w:hint="eastAsia"/>
        </w:rPr>
        <w:t>　　　　二、建筑彩涂板行业偿债能力</w:t>
      </w:r>
      <w:r>
        <w:rPr>
          <w:rFonts w:hint="eastAsia"/>
        </w:rPr>
        <w:br/>
      </w:r>
      <w:r>
        <w:rPr>
          <w:rFonts w:hint="eastAsia"/>
        </w:rPr>
        <w:t>　　　　三、建筑彩涂板行业营运能力</w:t>
      </w:r>
      <w:r>
        <w:rPr>
          <w:rFonts w:hint="eastAsia"/>
        </w:rPr>
        <w:br/>
      </w:r>
      <w:r>
        <w:rPr>
          <w:rFonts w:hint="eastAsia"/>
        </w:rPr>
        <w:t>　　　　四、建筑彩涂板行业发展能力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建筑彩涂板行业重点企业调研分析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中国建筑彩涂板行业竞争格局分析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建筑彩涂板行业竞争格局总览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2024-2025年建筑彩涂板行业竞争力分析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2019-2024年建筑彩涂板行业企业并购活动分析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2024-2025年建筑彩涂板行业会展与招投标活动分析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一、建筑彩涂板行业会展活动及其市场影响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2025年中国建筑彩涂板企业发展企业发展策略与建议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建筑彩涂板销售模式与渠道策略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建筑彩涂板品牌与市场推广策略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建筑彩涂板研发投入与技术创新能力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建筑彩涂板合作联盟与资源整合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中国建筑彩涂板行业风险与对策</w:t>
      </w:r>
      <w:r>
        <w:rPr>
          <w:rFonts w:hint="eastAsia"/>
        </w:rPr>
        <w:br/>
      </w:r>
      <w:r>
        <w:rPr>
          <w:rFonts w:hint="eastAsia"/>
        </w:rPr>
        <w:t>　　第一节 建筑彩涂板行业SWOT分析</w:t>
      </w:r>
      <w:r>
        <w:rPr>
          <w:rFonts w:hint="eastAsia"/>
        </w:rPr>
        <w:br/>
      </w:r>
      <w:r>
        <w:rPr>
          <w:rFonts w:hint="eastAsia"/>
        </w:rPr>
        <w:t>　　　　一、建筑彩涂板行业优势</w:t>
      </w:r>
      <w:r>
        <w:rPr>
          <w:rFonts w:hint="eastAsia"/>
        </w:rPr>
        <w:br/>
      </w:r>
      <w:r>
        <w:rPr>
          <w:rFonts w:hint="eastAsia"/>
        </w:rPr>
        <w:t>　　　　二、建筑彩涂板行业劣势</w:t>
      </w:r>
      <w:r>
        <w:rPr>
          <w:rFonts w:hint="eastAsia"/>
        </w:rPr>
        <w:br/>
      </w:r>
      <w:r>
        <w:rPr>
          <w:rFonts w:hint="eastAsia"/>
        </w:rPr>
        <w:t>　　　　三、建筑彩涂板市场机会</w:t>
      </w:r>
      <w:r>
        <w:rPr>
          <w:rFonts w:hint="eastAsia"/>
        </w:rPr>
        <w:br/>
      </w:r>
      <w:r>
        <w:rPr>
          <w:rFonts w:hint="eastAsia"/>
        </w:rPr>
        <w:t>　　　　四、建筑彩涂板市场威胁</w:t>
      </w:r>
      <w:r>
        <w:rPr>
          <w:rFonts w:hint="eastAsia"/>
        </w:rPr>
        <w:br/>
      </w:r>
      <w:r>
        <w:rPr>
          <w:rFonts w:hint="eastAsia"/>
        </w:rPr>
        <w:t>　　第二节 建筑彩涂板行业风险及对策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2025-2031年中国建筑彩涂板行业前景与发展趋势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2024-2025年建筑彩涂板行业发展环境分析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一、建筑彩涂板行业主管部门与监管体制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二、建筑彩涂板行业主要法律法规及政策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三、建筑彩涂板行业标准与质量监管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2025-2031年建筑彩涂板行业发展趋势与方向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2025-2031年建筑彩涂板行业发展潜力与机遇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建筑彩涂板行业研究结论与建议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建筑彩涂板行业发展建议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建筑彩涂板行业类别</w:t>
      </w:r>
      <w:r>
        <w:rPr>
          <w:rFonts w:hint="eastAsia"/>
        </w:rPr>
        <w:br/>
      </w:r>
      <w:r>
        <w:rPr>
          <w:rFonts w:hint="eastAsia"/>
        </w:rPr>
        <w:t>　　图表 建筑彩涂板行业产业链调研</w:t>
      </w:r>
      <w:r>
        <w:rPr>
          <w:rFonts w:hint="eastAsia"/>
        </w:rPr>
        <w:br/>
      </w:r>
      <w:r>
        <w:rPr>
          <w:rFonts w:hint="eastAsia"/>
        </w:rPr>
        <w:t>　　图表 建筑彩涂板行业现状</w:t>
      </w:r>
      <w:r>
        <w:rPr>
          <w:rFonts w:hint="eastAsia"/>
        </w:rPr>
        <w:br/>
      </w:r>
      <w:r>
        <w:rPr>
          <w:rFonts w:hint="eastAsia"/>
        </w:rPr>
        <w:t>　　图表 建筑彩涂板行业标准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2024年中国建筑彩涂板行业产能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2019-2024年中国建筑彩涂板行业产量统计</w:t>
      </w:r>
      <w:r>
        <w:rPr>
          <w:rFonts w:hint="eastAsia"/>
        </w:rPr>
        <w:br/>
      </w:r>
      <w:r>
        <w:rPr>
          <w:rFonts w:hint="eastAsia"/>
        </w:rPr>
        <w:t>　　图表 建筑彩涂板行业动态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2019-2024年中国建筑彩涂板市场需求量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2024年中国建筑彩涂板行业需求区域调研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2019-2024年中国建筑彩涂板行情</w:t>
      </w:r>
      <w:r>
        <w:rPr>
          <w:rFonts w:hint="eastAsia"/>
        </w:rPr>
        <w:br/>
      </w:r>
      <w:r>
        <w:rPr>
          <w:rFonts w:hint="eastAsia"/>
        </w:rPr>
        <w:t>　　图表 2019-2024年中国建筑彩涂板价格走势图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2019-2024年中国建筑彩涂板进口统计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2019-2024年中国建筑彩涂板出口统计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**地区建筑彩涂板市场规模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**地区建筑彩涂板市场调研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**地区建筑彩涂板市场规模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**地区建筑彩涂板市场调研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建筑彩涂板行业竞争对手分析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2025-2031年中国建筑彩涂板行业产能预测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2025-2031年中国建筑彩涂板行业市场规模预测</w:t>
      </w:r>
      <w:r>
        <w:rPr>
          <w:rFonts w:hint="eastAsia"/>
        </w:rPr>
        <w:br/>
      </w:r>
      <w:r>
        <w:rPr>
          <w:rFonts w:hint="eastAsia"/>
        </w:rPr>
        <w:t>　　图表 建筑彩涂板行业准入条件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2025-2031年中国建筑彩涂板行业信息化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2025-2031年中国建筑彩涂板市场前景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2025-2031年中国建筑彩涂板行业风险分析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2025-2031年中国建筑彩涂板行业发展趋势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f02350d94a74" w:history="1">
        <w:r>
          <w:rPr>
            <w:rStyle w:val="Hyperlink"/>
          </w:rPr>
          <w:t>2025-2031年中国建筑彩涂板市场研究与前景趋势报告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8f02350d94a74" w:history="1">
        <w:r>
          <w:rPr>
            <w:rStyle w:val="Hyperlink"/>
          </w:rPr>
          <w:t>https://www.20087.com/3/03/JianZhuCaiTuBanFaZhanQianJingFenXi.html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热点：彩涂板的技术标准、彩涂板的用途、彩涂板是什么、彩涂板价格多少钱、彩涂板的材质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61fe989124f3b" w:history="1">
      <w:r>
        <w:rPr>
          <w:rStyle w:val="Hyperlink"/>
        </w:rPr>
        <w:t>2025-2031年中国建筑彩涂板市场研究与前景趋势报告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nZhuCaiTuBanFaZhanQianJingFenXi.html" TargetMode="External" Id="R7f78f02350d9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nZhuCaiTuBanFaZhanQianJingFenXi.html" TargetMode="External" Id="Rbda61fe98912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2025-11-29T09:02:45Z</dcterms:created>
  <dcterms:modified xsi:type="dcterms:W3CDTF">2025-11-29T10:02:45Z</dcterms:modified>
  <dc:subject>2025-2031年中国建筑彩涂板市场研究与前景趋势报告</dc:subject>
  <dc:title>2025-2031年中国建筑彩涂板市场研究与前景趋势报告</dc:title>
  <cp:keywords>2025-2031年中国建筑彩涂板市场研究与前景趋势报告</cp:keywords>
  <dc:description>2025-2031年中国建筑彩涂板市场研究与前景趋势报告</dc:description>
</cp:coreProperties>
</file>