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1769882234e5b" w:history="1">
              <w:r>
                <w:rPr>
                  <w:rStyle w:val="Hyperlink"/>
                </w:rPr>
                <w:t>2025-2031年中国节能建筑材料行业现状与前景分析报告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1769882234e5b" w:history="1">
              <w:r>
                <w:rPr>
                  <w:rStyle w:val="Hyperlink"/>
                </w:rPr>
                <w:t>2025-2031年中国节能建筑材料行业现状与前景分析报告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1769882234e5b" w:history="1">
                <w:r>
                  <w:rPr>
                    <w:rStyle w:val="Hyperlink"/>
                  </w:rPr>
                  <w:t>https://www.20087.com/3/53/JieNengJianZhuCaiLiaoFaZhanQianJing.html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材料是在生产、施工及使用过程中能有效降低能耗的建筑材料。随着全球气候变化问题的日益严重，节能建筑材料的需求日益增长。近年来，随着建筑材料科学的发展，市场上涌现出一批具有优良保温隔热性能、可循环利用特性的新型节能材料，如真空玻璃、高性能混凝土等。此外，随着建筑节能标准的提高，建筑物的设计和施工也更加注重能效，从而带动了节能建筑材料的广泛应用。</w:t>
      </w:r>
      <w:r>
        <w:rPr>
          <w:rFonts w:hint="eastAsia"/>
        </w:rPr>
        <w:br/>
      </w:r>
      <w:r>
        <w:rPr>
          <w:rFonts w:hint="eastAsia"/>
        </w:rPr>
        <w:t>　　未来，节能建筑材料的发展将更加注重材料的可持续性和智能化。一方面，随着绿色建筑理念的普及，可再生材料和零排放建筑材料将成为主流，以减少建筑生命周期中的碳足迹；另一方面，随着物联网技术的发展，智能建筑材料将能够自动调节室内环境，实现更高的能效。此外，随着建筑信息模型（BIM）技术的应用，节能建筑材料的设计、生产和施工过程将更加集成化和高效化，进一步推动建筑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1769882234e5b" w:history="1">
        <w:r>
          <w:rPr>
            <w:rStyle w:val="Hyperlink"/>
          </w:rPr>
          <w:t>2025-2031年中国节能建筑材料行业现状与前景分析报告</w:t>
        </w:r>
      </w:hyperlink>
      <w:r>
        <w:rPr>
          <w:rFonts w:hint="eastAsia"/>
        </w:rPr>
        <w:t>》基于详实数据，从市场规模、需求变化及价格动态等维度，全面解析了节能建筑材料行业的现状与发展趋势，并对节能建筑材料产业链各环节进行了系统性探讨。报告科学预测了节能建筑材料行业未来发展方向，重点分析了节能建筑材料技术现状及创新路径，同时聚焦节能建筑材料重点企业的经营表现，评估了市场竞争格局、品牌影响力及市场集中度。通过对细分市场的深入研究及SWOT分析，报告揭示了节能建筑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建筑节能材料行业发展综述</w:t>
      </w:r>
      <w:r>
        <w:rPr>
          <w:rFonts w:hint="eastAsia"/>
        </w:rPr>
        <w:br/>
      </w:r>
      <w:r>
        <w:rPr>
          <w:rFonts w:hint="eastAsia"/>
        </w:rPr>
        <w:t>　　第一节 建筑节能材料行业定义及特征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建筑节能材料行业统计标准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建筑节能材料行业经济指标分析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全球建筑节能材料行业运营态势</w:t>
      </w:r>
      <w:r>
        <w:rPr>
          <w:rFonts w:hint="eastAsia"/>
        </w:rPr>
        <w:br/>
      </w:r>
      <w:r>
        <w:rPr>
          <w:rFonts w:hint="eastAsia"/>
        </w:rPr>
        <w:t>　　第一节 全球建筑节能材料行业发展概况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一、全球建筑节能材料行业运营态势</w:t>
      </w:r>
      <w:r>
        <w:rPr>
          <w:rFonts w:hint="eastAsia"/>
        </w:rPr>
        <w:br/>
      </w:r>
      <w:r>
        <w:rPr>
          <w:rFonts w:hint="eastAsia"/>
        </w:rPr>
        <w:t>　　　　二、全球建筑节能材料行业竞争格局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全球主要区域建筑节能材料行业发展态势及趋势预测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一、北美建筑节能材料行业市场概况及趋势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二、亚太建筑节能材料行业市场概况及趋势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三、欧盟建筑节能材料行业市场概况及趋势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中国建筑节能材料行业经营情况分析</w:t>
      </w:r>
      <w:r>
        <w:rPr>
          <w:rFonts w:hint="eastAsia"/>
        </w:rPr>
        <w:br/>
      </w:r>
      <w:r>
        <w:rPr>
          <w:rFonts w:hint="eastAsia"/>
        </w:rPr>
        <w:t>　　第一节 建筑节能材料行业发展概况分析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建筑节能材料行业生产态势分析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二、2020-2025年中国建筑节能材料行业产量分析</w:t>
      </w:r>
      <w:r>
        <w:rPr>
          <w:rFonts w:hint="eastAsia"/>
        </w:rPr>
        <w:br/>
      </w:r>
      <w:r>
        <w:rPr>
          <w:rFonts w:hint="eastAsia"/>
        </w:rPr>
        <w:t>　　第三节 建筑节能材料行业销售态势分析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二、2020-2025年中国建筑节能材料行业需求区域分析</w:t>
      </w:r>
      <w:r>
        <w:rPr>
          <w:rFonts w:hint="eastAsia"/>
        </w:rPr>
        <w:br/>
      </w:r>
      <w:r>
        <w:rPr>
          <w:rFonts w:hint="eastAsia"/>
        </w:rPr>
        <w:t>　　第四节 建筑节能材料行业市场规模分析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二、2020-2025年中国建筑节能材料行业需求规模区域分布</w:t>
      </w:r>
      <w:r>
        <w:rPr>
          <w:rFonts w:hint="eastAsia"/>
        </w:rPr>
        <w:br/>
      </w:r>
      <w:r>
        <w:rPr>
          <w:rFonts w:hint="eastAsia"/>
        </w:rPr>
        <w:t>　　第五节 建筑节能材料行业价格现状、影响因素及趋势预测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一、2020-2025年中国建筑节能材料行业价格回顾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2020-2025年建筑节能材料所属行业进出口分析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一、2020-2025年建筑节能材料所属行业进口分析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二、2020-2025年建筑节能材料所属行业出口分析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2020-2025年中国建筑节能材料所属行业整体概况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2020-2025年中国建筑节能材料所属行业供给情况分析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2020-2025年中国建筑节能材料所属行业销售情况分析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2020-2025年中国建筑节能材料所属行业经营效益分析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2025年中国建筑节能材料行业竞争格局分析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建筑节能材料行业壁垒分析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建筑节能材料行业竞争格局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建筑节能材料行业五力竞争分析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2025-2031年建筑节能材料行业竞争力提升策略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2020-2025年建筑节能材料行业各区域市场概况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2025-2031年中国建筑节能材料行业发展前景预测</w:t>
      </w:r>
      <w:r>
        <w:rPr>
          <w:rFonts w:hint="eastAsia"/>
        </w:rPr>
        <w:br/>
      </w:r>
      <w:r>
        <w:rPr>
          <w:rFonts w:hint="eastAsia"/>
        </w:rPr>
        <w:t>　　第一节 建筑节能材料行业投资回顾</w:t>
      </w:r>
      <w:r>
        <w:rPr>
          <w:rFonts w:hint="eastAsia"/>
        </w:rPr>
        <w:br/>
      </w:r>
      <w:r>
        <w:rPr>
          <w:rFonts w:hint="eastAsia"/>
        </w:rPr>
        <w:t>　　　　一、建筑节能材料行业投资规模及增速统计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二、建筑节能材料行业投资结构分析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三、2025-2031年中国建筑节能材料行业产量预测图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四、2025-2031年中国建筑节能材料行业需求预测图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五、2025-2031年中国建筑节能材料行业市场规模预测图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六、2025-2031年中国建筑节能材料行业价格走势预测图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七、2025-2031年中国建筑节能材料行业全球市场份额预测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中智.林.　建筑节能材料行业投资现状及建议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一、建筑节能材料行业投资项目分析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三、建筑节能材料行业投资风险警示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四、建筑节能材料行业投资策略建议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1769882234e5b" w:history="1">
        <w:r>
          <w:rPr>
            <w:rStyle w:val="Hyperlink"/>
          </w:rPr>
          <w:t>2025-2031年中国节能建筑材料行业现状与前景分析报告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1769882234e5b" w:history="1">
        <w:r>
          <w:rPr>
            <w:rStyle w:val="Hyperlink"/>
          </w:rPr>
          <w:t>https://www.20087.com/3/53/JieNengJianZhuCaiLiaoFaZhanQianJing.html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热点：绿色建筑、节能建筑材料认证中心、建筑节能是什么、节能建筑材料哪家好、节能建材有哪些、节能建筑材料应用及发展前景、建筑节能包括哪些、节能建筑材料论文、节能环保材料名称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bae35ee84274" w:history="1">
      <w:r>
        <w:rPr>
          <w:rStyle w:val="Hyperlink"/>
        </w:rPr>
        <w:t>2025-2031年中国节能建筑材料行业现状与前景分析报告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eNengJianZhuCaiLiaoFaZhanQianJing.html" TargetMode="External" Id="Re06176988223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eNengJianZhuCaiLiaoFaZhanQianJing.html" TargetMode="External" Id="R7ccebae35ee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2025-05-23T08:17:00Z</dcterms:created>
  <dcterms:modified xsi:type="dcterms:W3CDTF">2025-05-23T09:17:00Z</dcterms:modified>
  <dc:subject>2025-2031年中国节能建筑材料行业现状与前景分析报告</dc:subject>
  <dc:title>2025-2031年中国节能建筑材料行业现状与前景分析报告</dc:title>
  <cp:keywords>2025-2031年中国节能建筑材料行业现状与前景分析报告</cp:keywords>
  <dc:description>2025-2031年中国节能建筑材料行业现状与前景分析报告</dc:description>
</cp:coreProperties>
</file>