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4873f1eef4d06" w:history="1">
              <w:r>
                <w:rPr>
                  <w:rStyle w:val="Hyperlink"/>
                </w:rPr>
                <w:t>2026-2032年混凝土纤维行业发展调研及市场前景分析报告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4873f1eef4d06" w:history="1">
              <w:r>
                <w:rPr>
                  <w:rStyle w:val="Hyperlink"/>
                </w:rPr>
                <w:t>2026-2032年混凝土纤维行业发展调研及市场前景分析报告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4873f1eef4d06" w:history="1">
                <w:r>
                  <w:rPr>
                    <w:rStyle w:val="Hyperlink"/>
                  </w:rPr>
                  <w:t>https://www.20087.com/3/A3/HunNingTuXianWeiShiChangQianJing.html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纤维是一种添加到混凝土中以改善其力学性能的材料，可以显著提高混凝土的抗裂性和韧性。近年来，随着建筑行业的快速发展以及对建筑物耐久性和安全性要求的提高，混凝土纤维的应用逐渐普及。当前市场上，混凝土纤维的种类多样，包括钢纤维、聚丙烯纤维、碳纤维等，不同类型的纤维适用于不同的工程需求。此外，随着新材料的研发，一些新型高性能混凝土纤维正在被开发出来，以满足更为严苛的使用条件。</w:t>
      </w:r>
      <w:r>
        <w:rPr>
          <w:rFonts w:hint="eastAsia"/>
        </w:rPr>
        <w:br/>
      </w:r>
      <w:r>
        <w:rPr>
          <w:rFonts w:hint="eastAsia"/>
        </w:rPr>
        <w:t>　　未来，混凝土纤维的应用前景十分广阔。一方面，随着绿色建筑理念的推广，对建筑材料的环保性和可持续性的要求越来越高，这将促进新型环保型混凝土纤维的研发与应用。另一方面，随着基础设施建设的加速，特别是桥梁、隧道等大型工程项目对混凝土性能的要求更为严格，将进一步推动混凝土纤维技术的进步。同时，智能制造技术的应用也将使得混凝土纤维的生产更加高效和精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4873f1eef4d06" w:history="1">
        <w:r>
          <w:rPr>
            <w:rStyle w:val="Hyperlink"/>
          </w:rPr>
          <w:t>2026-2032年混凝土纤维行业发展调研及市场前景分析报告</w:t>
        </w:r>
      </w:hyperlink>
      <w:r>
        <w:rPr>
          <w:rFonts w:hint="eastAsia"/>
        </w:rPr>
        <w:t>》基于国家统计局、相关协会等权威数据，结合专业团队对混凝土纤维行业的长期监测，全面分析了混凝土纤维行业的市场规模、技术现状、发展趋势及竞争格局。报告详细梳理了混凝土纤维市场需求、进出口情况、上下游产业链、重点区域分布及主要企业动态，并通过SWOT分析揭示了混凝土纤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中国混凝土纤维行业发展环境</w:t>
      </w:r>
      <w:r>
        <w:rPr>
          <w:rFonts w:hint="eastAsia"/>
        </w:rPr>
        <w:br/>
      </w:r>
      <w:r>
        <w:rPr>
          <w:rFonts w:hint="eastAsia"/>
        </w:rPr>
        <w:t>　　第一节 混凝土纤维行业及属性分析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中国混凝土纤维生产现状分析</w:t>
      </w:r>
      <w:r>
        <w:rPr>
          <w:rFonts w:hint="eastAsia"/>
        </w:rPr>
        <w:br/>
      </w:r>
      <w:r>
        <w:rPr>
          <w:rFonts w:hint="eastAsia"/>
        </w:rPr>
        <w:t>　　第一节 混凝土纤维行业总体规模</w:t>
      </w:r>
      <w:r>
        <w:rPr>
          <w:rFonts w:hint="eastAsia"/>
        </w:rPr>
        <w:br/>
      </w:r>
      <w:r>
        <w:rPr>
          <w:rFonts w:hint="eastAsia"/>
        </w:rPr>
        <w:t>　　第一节 混凝土纤维产能概况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混凝土纤维市场容量概况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混凝土纤维产业的生命周期分析</w:t>
      </w:r>
      <w:r>
        <w:rPr>
          <w:rFonts w:hint="eastAsia"/>
        </w:rPr>
        <w:br/>
      </w:r>
      <w:r>
        <w:rPr>
          <w:rFonts w:hint="eastAsia"/>
        </w:rPr>
        <w:t>　　第五节 混凝土纤维产业供需情况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2026年中国混凝土纤维市场供需监测分析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2026年中国混凝土纤维市场竞争格局与厂商市场竞争力评价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我国混凝土纤维行业供需状况分析</w:t>
      </w:r>
      <w:r>
        <w:rPr>
          <w:rFonts w:hint="eastAsia"/>
        </w:rPr>
        <w:br/>
      </w:r>
      <w:r>
        <w:rPr>
          <w:rFonts w:hint="eastAsia"/>
        </w:rPr>
        <w:t>　　第一节 混凝土纤维行业市场需求分析</w:t>
      </w:r>
      <w:r>
        <w:rPr>
          <w:rFonts w:hint="eastAsia"/>
        </w:rPr>
        <w:br/>
      </w:r>
      <w:r>
        <w:rPr>
          <w:rFonts w:hint="eastAsia"/>
        </w:rPr>
        <w:t>　　第二节 混凝土纤维行业供给能力分析</w:t>
      </w:r>
      <w:r>
        <w:rPr>
          <w:rFonts w:hint="eastAsia"/>
        </w:rPr>
        <w:br/>
      </w:r>
      <w:r>
        <w:rPr>
          <w:rFonts w:hint="eastAsia"/>
        </w:rPr>
        <w:t>　　第三节 混凝土纤维行业进出口贸易分析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混凝土纤维行业竞争绩效分析</w:t>
      </w:r>
      <w:r>
        <w:rPr>
          <w:rFonts w:hint="eastAsia"/>
        </w:rPr>
        <w:br/>
      </w:r>
      <w:r>
        <w:rPr>
          <w:rFonts w:hint="eastAsia"/>
        </w:rPr>
        <w:t>　　第一节 混凝土纤维行业总体效益水平分析</w:t>
      </w:r>
      <w:r>
        <w:rPr>
          <w:rFonts w:hint="eastAsia"/>
        </w:rPr>
        <w:br/>
      </w:r>
      <w:r>
        <w:rPr>
          <w:rFonts w:hint="eastAsia"/>
        </w:rPr>
        <w:t>　　第二节 混凝土纤维行业产业集中度分析</w:t>
      </w:r>
      <w:r>
        <w:rPr>
          <w:rFonts w:hint="eastAsia"/>
        </w:rPr>
        <w:br/>
      </w:r>
      <w:r>
        <w:rPr>
          <w:rFonts w:hint="eastAsia"/>
        </w:rPr>
        <w:t>　　第三节 混凝土纤维行业不同所有制企业绩效分析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混凝土纤维行业不同规模企业绩效分析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混凝土纤维市场分销体系分析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2026年混凝土纤维市场发展前景预测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我国混凝土纤维行业投融资分析</w:t>
      </w:r>
      <w:r>
        <w:rPr>
          <w:rFonts w:hint="eastAsia"/>
        </w:rPr>
        <w:br/>
      </w:r>
      <w:r>
        <w:rPr>
          <w:rFonts w:hint="eastAsia"/>
        </w:rPr>
        <w:t>　　第一节 我国混凝土纤维行业企业所有制状况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我国混凝土纤维行业外资进入状况</w:t>
      </w:r>
      <w:r>
        <w:rPr>
          <w:rFonts w:hint="eastAsia"/>
        </w:rPr>
        <w:br/>
      </w:r>
      <w:r>
        <w:rPr>
          <w:rFonts w:hint="eastAsia"/>
        </w:rPr>
        <w:t>　　第三节 我国混凝土纤维行业合作与并购</w:t>
      </w:r>
      <w:r>
        <w:rPr>
          <w:rFonts w:hint="eastAsia"/>
        </w:rPr>
        <w:br/>
      </w:r>
      <w:r>
        <w:rPr>
          <w:rFonts w:hint="eastAsia"/>
        </w:rPr>
        <w:t>　　第四节 我国混凝土纤维行业投资体制分析</w:t>
      </w:r>
      <w:r>
        <w:rPr>
          <w:rFonts w:hint="eastAsia"/>
        </w:rPr>
        <w:br/>
      </w:r>
      <w:r>
        <w:rPr>
          <w:rFonts w:hint="eastAsia"/>
        </w:rPr>
        <w:t>　　第五节 我国混凝土纤维行业资本市场融资分析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混凝土纤维产业投资策略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混凝土纤维企业发展调研分析</w:t>
      </w:r>
      <w:r>
        <w:rPr>
          <w:rFonts w:hint="eastAsia"/>
        </w:rPr>
        <w:br/>
      </w:r>
      <w:r>
        <w:rPr>
          <w:rFonts w:hint="eastAsia"/>
        </w:rPr>
        <w:t>　　第一节 混凝土纤维企业（一）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混凝土纤维企业（二）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混凝土纤维企业（三）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混凝土纤维企业（四）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混凝土纤维企业（五）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混凝土纤维企业（六）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2026年中国混凝土纤维产业投资分析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混凝土纤维相关产业2025年走势分析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混凝土纤维行业成长能力及稳定性分析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混凝土纤维行业生命周期分析</w:t>
      </w:r>
      <w:r>
        <w:rPr>
          <w:rFonts w:hint="eastAsia"/>
        </w:rPr>
        <w:br/>
      </w:r>
      <w:r>
        <w:rPr>
          <w:rFonts w:hint="eastAsia"/>
        </w:rPr>
        <w:t>　　第二节 混凝土纤维行业增长性与波动性分析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混凝土纤维行业集中程度分析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混凝土纤维行业风险趋势分析与对策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混凝土纤维行业风险分析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混凝土纤维行业投资风险及控制策略分析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一、2026-2032年混凝土纤维行业市场风险及控制策略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二、2026-2032年混凝土纤维行业政策风险及控制策略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三、2026-2032年混凝土纤维行业经营风险及控制策略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四、2026-2032年混凝土纤维同业竞争风险及控制策略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五、2026-2032年混凝土纤维行业其他风险及控制策略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混凝土纤维产业投资风险</w:t>
      </w:r>
      <w:r>
        <w:rPr>
          <w:rFonts w:hint="eastAsia"/>
        </w:rPr>
        <w:br/>
      </w:r>
      <w:r>
        <w:rPr>
          <w:rFonts w:hint="eastAsia"/>
        </w:rPr>
        <w:t>　　第一节 混凝土纤维行业宏观调控风险</w:t>
      </w:r>
      <w:r>
        <w:rPr>
          <w:rFonts w:hint="eastAsia"/>
        </w:rPr>
        <w:br/>
      </w:r>
      <w:r>
        <w:rPr>
          <w:rFonts w:hint="eastAsia"/>
        </w:rPr>
        <w:t>　　第二节 混凝土纤维行业竞争风险</w:t>
      </w:r>
      <w:r>
        <w:rPr>
          <w:rFonts w:hint="eastAsia"/>
        </w:rPr>
        <w:br/>
      </w:r>
      <w:r>
        <w:rPr>
          <w:rFonts w:hint="eastAsia"/>
        </w:rPr>
        <w:t>　　第三节 混凝土纤维行业供需波动风险</w:t>
      </w:r>
      <w:r>
        <w:rPr>
          <w:rFonts w:hint="eastAsia"/>
        </w:rPr>
        <w:br/>
      </w:r>
      <w:r>
        <w:rPr>
          <w:rFonts w:hint="eastAsia"/>
        </w:rPr>
        <w:t>　　第四节 混凝土纤维行业技术创新风险</w:t>
      </w:r>
      <w:r>
        <w:rPr>
          <w:rFonts w:hint="eastAsia"/>
        </w:rPr>
        <w:br/>
      </w:r>
      <w:r>
        <w:rPr>
          <w:rFonts w:hint="eastAsia"/>
        </w:rPr>
        <w:t>　　第五节 混凝土纤维行业经营管理风险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2026-2032年中国混凝土纤维行业发展趋势研究分析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2026-2032年混凝土纤维行业国际市场预测</w:t>
      </w:r>
      <w:r>
        <w:rPr>
          <w:rFonts w:hint="eastAsia"/>
        </w:rPr>
        <w:br/>
      </w:r>
      <w:r>
        <w:rPr>
          <w:rFonts w:hint="eastAsia"/>
        </w:rPr>
        <w:t>　　　　一、混凝土纤维行业产能预测</w:t>
      </w:r>
      <w:r>
        <w:rPr>
          <w:rFonts w:hint="eastAsia"/>
        </w:rPr>
        <w:br/>
      </w:r>
      <w:r>
        <w:rPr>
          <w:rFonts w:hint="eastAsia"/>
        </w:rPr>
        <w:t>　　　　二、混凝土纤维行业市场需求前景</w:t>
      </w:r>
      <w:r>
        <w:rPr>
          <w:rFonts w:hint="eastAsia"/>
        </w:rPr>
        <w:br/>
      </w:r>
      <w:r>
        <w:rPr>
          <w:rFonts w:hint="eastAsia"/>
        </w:rPr>
        <w:t>　　第二节 中国混凝土纤维行业发展趋势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2026-2032年混凝土纤维行业中国市场预测</w:t>
      </w:r>
      <w:r>
        <w:rPr>
          <w:rFonts w:hint="eastAsia"/>
        </w:rPr>
        <w:br/>
      </w:r>
      <w:r>
        <w:rPr>
          <w:rFonts w:hint="eastAsia"/>
        </w:rPr>
        <w:t>　　　　一、混凝土纤维行业产能预测</w:t>
      </w:r>
      <w:r>
        <w:rPr>
          <w:rFonts w:hint="eastAsia"/>
        </w:rPr>
        <w:br/>
      </w:r>
      <w:r>
        <w:rPr>
          <w:rFonts w:hint="eastAsia"/>
        </w:rPr>
        <w:t>　　　　二、混凝土纤维行业市场需求前景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混凝土纤维行业投资机会分析研究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2026-2032年混凝土纤维行业主要区域投资机会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2026-2032年混凝土纤维行业出口市场投资机会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(中.智林)2026-2032年混凝土纤维行业企业的多元化投资机会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混凝土纤维行业历程</w:t>
      </w:r>
      <w:r>
        <w:rPr>
          <w:rFonts w:hint="eastAsia"/>
        </w:rPr>
        <w:br/>
      </w:r>
      <w:r>
        <w:rPr>
          <w:rFonts w:hint="eastAsia"/>
        </w:rPr>
        <w:t>　　图表 混凝土纤维行业生命周期</w:t>
      </w:r>
      <w:r>
        <w:rPr>
          <w:rFonts w:hint="eastAsia"/>
        </w:rPr>
        <w:br/>
      </w:r>
      <w:r>
        <w:rPr>
          <w:rFonts w:hint="eastAsia"/>
        </w:rPr>
        <w:t>　　图表 混凝土纤维行业产业链分析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2020-2025年中国混凝土纤维市场需求量及增速统计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2026年中国混凝土纤维行业需求领域分布格局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2026年中国混凝土纤维进口国家及地区分析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2026年中国混凝土纤维出口国家及地区分析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2026-2032年中国混凝土纤维行业市场规模预测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2026年中国混凝土纤维市场前景分析</w:t>
      </w:r>
      <w:r>
        <w:rPr>
          <w:rFonts w:hint="eastAsia"/>
        </w:rPr>
        <w:br/>
      </w:r>
      <w:r>
        <w:rPr>
          <w:rFonts w:hint="eastAsia"/>
        </w:rPr>
        <w:t>　　图表 2026年中国混凝土纤维发展趋势预测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4873f1eef4d06" w:history="1">
        <w:r>
          <w:rPr>
            <w:rStyle w:val="Hyperlink"/>
          </w:rPr>
          <w:t>2026-2032年混凝土纤维行业发展调研及市场前景分析报告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4873f1eef4d06" w:history="1">
        <w:r>
          <w:rPr>
            <w:rStyle w:val="Hyperlink"/>
          </w:rPr>
          <w:t>https://www.20087.com/3/A3/HunNingTuXianWeiShiChangQianJing.html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热点：抗裂纤维掺量的规范、混凝土纤维掺量一般多少、普通混凝土、混凝土纤维种类、钢纤维混凝土是什么、混凝土纤维剂、纤维增强混凝土、混凝土纤维多少钱一吨、抗裂纤维混凝土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b0b7206794702" w:history="1">
      <w:r>
        <w:rPr>
          <w:rStyle w:val="Hyperlink"/>
        </w:rPr>
        <w:t>2026-2032年混凝土纤维行业发展调研及市场前景分析报告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HunNingTuXianWeiShiChangQianJing.html" TargetMode="External" Id="Rf2d4873f1eef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HunNingTuXianWeiShiChangQianJing.html" TargetMode="External" Id="R423b0b720679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2025-12-02T03:34:00Z</dcterms:created>
  <dcterms:modified xsi:type="dcterms:W3CDTF">2025-12-02T04:34:00Z</dcterms:modified>
  <dc:subject>2026-2032年混凝土纤维行业发展调研及市场前景分析报告</dc:subject>
  <dc:title>2026-2032年混凝土纤维行业发展调研及市场前景分析报告</dc:title>
  <cp:keywords>2026-2032年混凝土纤维行业发展调研及市场前景分析报告</cp:keywords>
  <dc:description>2026-2032年混凝土纤维行业发展调研及市场前景分析报告</dc:description>
</cp:coreProperties>
</file>