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4d2c871674c74" w:history="1">
              <w:r>
                <w:rPr>
                  <w:rStyle w:val="Hyperlink"/>
                </w:rPr>
                <w:t>2024-2030年中国彩钢市场调研及发展前景分析报告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4d2c871674c74" w:history="1">
              <w:r>
                <w:rPr>
                  <w:rStyle w:val="Hyperlink"/>
                </w:rPr>
                <w:t>2024-2030年中国彩钢市场调研及发展前景分析报告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4d2c871674c74" w:history="1">
                <w:r>
                  <w:rPr>
                    <w:rStyle w:val="Hyperlink"/>
                  </w:rPr>
                  <w:t>https://www.20087.com/5/73/CaiGangShiChangQianJing.html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即彩色涂层钢板，是一种经预处理（脱脂、化学转化处理）、涂漆、烘烤等工艺制成的建筑用板材，因其色彩丰富、防腐蚀性强、安装便捷等特点，在建筑、装饰、家电等领域得到广泛应用。近年来，随着环保意识的增强，彩钢的生产开始转向低污染、低能耗的方向，同时，新型涂层技术的应用，如PVDF（聚偏氟乙烯）和PVC（聚氯乙烯），提高了彩钢的耐候性和美观性。</w:t>
      </w:r>
      <w:r>
        <w:rPr>
          <w:rFonts w:hint="eastAsia"/>
        </w:rPr>
        <w:br/>
      </w:r>
      <w:r>
        <w:rPr>
          <w:rFonts w:hint="eastAsia"/>
        </w:rPr>
        <w:t>　　彩钢行业的未来将更加注重可持续性和技术创新。环保标准的提高将推动彩钢生产采用更多的再生材料和环保涂料，减少对环境的负担。同时，智能建筑的兴起将促使彩钢板材集成更多的功能性，如隔音、保温、自清洁等，以满足建筑节能和智能化的需求。此外，定制化和个性化服务将成为趋势，以适应多样化的建筑美学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4d2c871674c74" w:history="1">
        <w:r>
          <w:rPr>
            <w:rStyle w:val="Hyperlink"/>
          </w:rPr>
          <w:t>2024-2030年中国彩钢市场调研及发展前景分析报告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彩钢行业现状，涵盖彩钢市场规模、产销格局、价格走势、技术特点及产业链结构，分析彩钢重点企业竞争策略与市场表现。通过研究彩钢消费群体特征、区域分布情况，评估行业政策影响，预测彩钢市场发展前景与投资价值。报告为彩钢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2019-2024年中国彩钢行业市场供给分析</w:t>
      </w:r>
      <w:r>
        <w:rPr>
          <w:rFonts w:hint="eastAsia"/>
        </w:rPr>
        <w:br/>
      </w:r>
      <w:r>
        <w:rPr>
          <w:rFonts w:hint="eastAsia"/>
        </w:rPr>
        <w:t>　　　　一、彩钢整体供给情况分析</w:t>
      </w:r>
      <w:r>
        <w:rPr>
          <w:rFonts w:hint="eastAsia"/>
        </w:rPr>
        <w:br/>
      </w:r>
      <w:r>
        <w:rPr>
          <w:rFonts w:hint="eastAsia"/>
        </w:rPr>
        <w:t>　　　　二、彩钢重点区域供给分析</w:t>
      </w:r>
      <w:r>
        <w:rPr>
          <w:rFonts w:hint="eastAsia"/>
        </w:rPr>
        <w:br/>
      </w:r>
      <w:r>
        <w:rPr>
          <w:rFonts w:hint="eastAsia"/>
        </w:rPr>
        <w:t>　　第二节 彩钢行业供给关系因素分析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2024-2030年中国彩钢行业市场供给趋势</w:t>
      </w:r>
      <w:r>
        <w:rPr>
          <w:rFonts w:hint="eastAsia"/>
        </w:rPr>
        <w:br/>
      </w:r>
      <w:r>
        <w:rPr>
          <w:rFonts w:hint="eastAsia"/>
        </w:rPr>
        <w:t>　　　　一、彩钢整体供给情况趋势分析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欧债危机下彩钢行业宏观经济环境分析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2024年中国彩钢行业发展概况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2024年中国彩钢行业发展态势分析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2024年中国彩钢行业发展特点分析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2024年中国彩钢行业市场供需分析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2024年中国彩钢行业价格分析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2019-2024年彩钢行业产销分析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2019-2024年彩钢行业盈利能力分析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2019-2024年彩钢行业偿债能力分析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2024-2030年中国彩钢行业进出口市场分析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2019-2024年彩钢行业进出口特点分析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2019-2024年彩钢行业进出口量分析</w:t>
      </w:r>
      <w:r>
        <w:rPr>
          <w:rFonts w:hint="eastAsia"/>
        </w:rPr>
        <w:br/>
      </w:r>
      <w:r>
        <w:rPr>
          <w:rFonts w:hint="eastAsia"/>
        </w:rPr>
        <w:t>　　　　一、彩钢进口分析</w:t>
      </w:r>
      <w:r>
        <w:rPr>
          <w:rFonts w:hint="eastAsia"/>
        </w:rPr>
        <w:br/>
      </w:r>
      <w:r>
        <w:rPr>
          <w:rFonts w:hint="eastAsia"/>
        </w:rPr>
        <w:t>　　　　二、彩钢出口分析</w:t>
      </w:r>
      <w:r>
        <w:rPr>
          <w:rFonts w:hint="eastAsia"/>
        </w:rPr>
        <w:br/>
      </w:r>
      <w:r>
        <w:rPr>
          <w:rFonts w:hint="eastAsia"/>
        </w:rPr>
        <w:t>　　第三节 2024-2030年彩钢行业进出口市场预测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一、彩钢进口预测</w:t>
      </w:r>
      <w:r>
        <w:rPr>
          <w:rFonts w:hint="eastAsia"/>
        </w:rPr>
        <w:br/>
      </w:r>
      <w:r>
        <w:rPr>
          <w:rFonts w:hint="eastAsia"/>
        </w:rPr>
        <w:t>　　　　二、彩钢出口预测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2024-2030年彩钢行业投资价值（绩效）及行业发展预测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2024-2030年彩钢行业成长性分析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2024-2030年彩钢行业经营能力分析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2024-2030年彩钢行业盈利能力分析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2024-2030年彩钢行业偿债能力分析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2024-2030年中国彩钢行业产值预测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2024-2030年中国彩钢行业销售收入预测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2024-2030年中国彩钢行业总资产预测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2019-2024年重点地区（一）彩钢产业运行情况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2019-2024年重点地区（二）彩钢产业运行情况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2019-2024年重点地区（三）彩钢产业运行情况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2019-2024年重点地区（四）彩钢产业运行情况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2019-2024年重点地区（五）彩钢产业运行情况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2019-2024年重点地区（六）彩钢产业运行情况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2019-2024年重点地区（七）彩钢产业运行情况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2019-2024年中国彩钢行业集中度分析</w:t>
      </w:r>
      <w:r>
        <w:rPr>
          <w:rFonts w:hint="eastAsia"/>
        </w:rPr>
        <w:br/>
      </w:r>
      <w:r>
        <w:rPr>
          <w:rFonts w:hint="eastAsia"/>
        </w:rPr>
        <w:t>　　第二节 彩钢国内外SWOT分析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2024-2030年中国彩钢行业竞争格局预测分析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2019-2024年中国彩钢行业投资环境分析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2019-2024年中国彩钢行业投资收益分析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2019-2024年中国彩钢行业产品投资方向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2024-2030年中国彩钢行业投资收益预测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二、2024-2030年中国彩钢行业工业总产值预测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三、2024-2030年中国彩钢行业销售收入预测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四、2024-2030年中国彩钢行业利润总额预测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五、2024-2030年中国彩钢行业总资产预测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彩钢图片</w:t>
      </w:r>
      <w:r>
        <w:rPr>
          <w:rFonts w:hint="eastAsia"/>
        </w:rPr>
        <w:br/>
      </w:r>
      <w:r>
        <w:rPr>
          <w:rFonts w:hint="eastAsia"/>
        </w:rPr>
        <w:t>　　图表 彩钢种类 分类</w:t>
      </w:r>
      <w:r>
        <w:rPr>
          <w:rFonts w:hint="eastAsia"/>
        </w:rPr>
        <w:br/>
      </w:r>
      <w:r>
        <w:rPr>
          <w:rFonts w:hint="eastAsia"/>
        </w:rPr>
        <w:t>　　图表 彩钢用途 应用</w:t>
      </w:r>
      <w:r>
        <w:rPr>
          <w:rFonts w:hint="eastAsia"/>
        </w:rPr>
        <w:br/>
      </w:r>
      <w:r>
        <w:rPr>
          <w:rFonts w:hint="eastAsia"/>
        </w:rPr>
        <w:t>　　图表 彩钢主要特点</w:t>
      </w:r>
      <w:r>
        <w:rPr>
          <w:rFonts w:hint="eastAsia"/>
        </w:rPr>
        <w:br/>
      </w:r>
      <w:r>
        <w:rPr>
          <w:rFonts w:hint="eastAsia"/>
        </w:rPr>
        <w:t>　　图表 彩钢产业链分析</w:t>
      </w:r>
      <w:r>
        <w:rPr>
          <w:rFonts w:hint="eastAsia"/>
        </w:rPr>
        <w:br/>
      </w:r>
      <w:r>
        <w:rPr>
          <w:rFonts w:hint="eastAsia"/>
        </w:rPr>
        <w:t>　　图表 彩钢政策分析</w:t>
      </w:r>
      <w:r>
        <w:rPr>
          <w:rFonts w:hint="eastAsia"/>
        </w:rPr>
        <w:br/>
      </w:r>
      <w:r>
        <w:rPr>
          <w:rFonts w:hint="eastAsia"/>
        </w:rPr>
        <w:t>　　图表 彩钢技术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2019-2023年彩钢行业市场容量分析</w:t>
      </w:r>
      <w:r>
        <w:rPr>
          <w:rFonts w:hint="eastAsia"/>
        </w:rPr>
        <w:br/>
      </w:r>
      <w:r>
        <w:rPr>
          <w:rFonts w:hint="eastAsia"/>
        </w:rPr>
        <w:t>　　图表 彩钢生产现状</w:t>
      </w:r>
      <w:r>
        <w:rPr>
          <w:rFonts w:hint="eastAsia"/>
        </w:rPr>
        <w:br/>
      </w:r>
      <w:r>
        <w:rPr>
          <w:rFonts w:hint="eastAsia"/>
        </w:rPr>
        <w:t>　　图表 2019-2023年中国彩钢行业产能统计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2019-2023年中国彩钢行业产量及增长趋势</w:t>
      </w:r>
      <w:r>
        <w:rPr>
          <w:rFonts w:hint="eastAsia"/>
        </w:rPr>
        <w:br/>
      </w:r>
      <w:r>
        <w:rPr>
          <w:rFonts w:hint="eastAsia"/>
        </w:rPr>
        <w:t>　　图表 彩钢行业动态</w:t>
      </w:r>
      <w:r>
        <w:rPr>
          <w:rFonts w:hint="eastAsia"/>
        </w:rPr>
        <w:br/>
      </w:r>
      <w:r>
        <w:rPr>
          <w:rFonts w:hint="eastAsia"/>
        </w:rPr>
        <w:t>　　图表 2019-2023年中国彩钢市场需求量及增速统计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2019-2023年中国彩钢行业销售收入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2023年中国彩钢行业需求领域分布格局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2019-2023年中国彩钢行业利润总额统计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2019-2023年中国彩钢进口情况分析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2019-2023年中国彩钢行业企业平均规模情况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2019-2023年中国彩钢价格走势</w:t>
      </w:r>
      <w:r>
        <w:rPr>
          <w:rFonts w:hint="eastAsia"/>
        </w:rPr>
        <w:br/>
      </w:r>
      <w:r>
        <w:rPr>
          <w:rFonts w:hint="eastAsia"/>
        </w:rPr>
        <w:t>　　图表 2023年彩钢成本和利润分析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彩钢品牌</w:t>
      </w:r>
      <w:r>
        <w:rPr>
          <w:rFonts w:hint="eastAsia"/>
        </w:rPr>
        <w:br/>
      </w:r>
      <w:r>
        <w:rPr>
          <w:rFonts w:hint="eastAsia"/>
        </w:rPr>
        <w:t>　　图表 彩钢企业（一）概况</w:t>
      </w:r>
      <w:r>
        <w:rPr>
          <w:rFonts w:hint="eastAsia"/>
        </w:rPr>
        <w:br/>
      </w:r>
      <w:r>
        <w:rPr>
          <w:rFonts w:hint="eastAsia"/>
        </w:rPr>
        <w:t>　　图表 企业彩钢型号 规格</w:t>
      </w:r>
      <w:r>
        <w:rPr>
          <w:rFonts w:hint="eastAsia"/>
        </w:rPr>
        <w:br/>
      </w:r>
      <w:r>
        <w:rPr>
          <w:rFonts w:hint="eastAsia"/>
        </w:rPr>
        <w:t>　　图表 彩钢企业（一）经营分析</w:t>
      </w:r>
      <w:r>
        <w:rPr>
          <w:rFonts w:hint="eastAsia"/>
        </w:rPr>
        <w:br/>
      </w:r>
      <w:r>
        <w:rPr>
          <w:rFonts w:hint="eastAsia"/>
        </w:rPr>
        <w:t>　　图表 彩钢企业（一）盈利能力情况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彩钢上游现状</w:t>
      </w:r>
      <w:r>
        <w:rPr>
          <w:rFonts w:hint="eastAsia"/>
        </w:rPr>
        <w:br/>
      </w:r>
      <w:r>
        <w:rPr>
          <w:rFonts w:hint="eastAsia"/>
        </w:rPr>
        <w:t>　　图表 彩钢下游调研</w:t>
      </w:r>
      <w:r>
        <w:rPr>
          <w:rFonts w:hint="eastAsia"/>
        </w:rPr>
        <w:br/>
      </w:r>
      <w:r>
        <w:rPr>
          <w:rFonts w:hint="eastAsia"/>
        </w:rPr>
        <w:t>　　图表 彩钢企业（二）概况</w:t>
      </w:r>
      <w:r>
        <w:rPr>
          <w:rFonts w:hint="eastAsia"/>
        </w:rPr>
        <w:br/>
      </w:r>
      <w:r>
        <w:rPr>
          <w:rFonts w:hint="eastAsia"/>
        </w:rPr>
        <w:t>　　图表 企业彩钢型号 规格</w:t>
      </w:r>
      <w:r>
        <w:rPr>
          <w:rFonts w:hint="eastAsia"/>
        </w:rPr>
        <w:br/>
      </w:r>
      <w:r>
        <w:rPr>
          <w:rFonts w:hint="eastAsia"/>
        </w:rPr>
        <w:t>　　图表 彩钢企业（二）经营分析</w:t>
      </w:r>
      <w:r>
        <w:rPr>
          <w:rFonts w:hint="eastAsia"/>
        </w:rPr>
        <w:br/>
      </w:r>
      <w:r>
        <w:rPr>
          <w:rFonts w:hint="eastAsia"/>
        </w:rPr>
        <w:t>　　图表 彩钢企业（二）盈利能力情况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彩钢企业（三）概况</w:t>
      </w:r>
      <w:r>
        <w:rPr>
          <w:rFonts w:hint="eastAsia"/>
        </w:rPr>
        <w:br/>
      </w:r>
      <w:r>
        <w:rPr>
          <w:rFonts w:hint="eastAsia"/>
        </w:rPr>
        <w:t>　　图表 企业彩钢型号 规格</w:t>
      </w:r>
      <w:r>
        <w:rPr>
          <w:rFonts w:hint="eastAsia"/>
        </w:rPr>
        <w:br/>
      </w:r>
      <w:r>
        <w:rPr>
          <w:rFonts w:hint="eastAsia"/>
        </w:rPr>
        <w:t>　　图表 彩钢企业（三）经营分析</w:t>
      </w:r>
      <w:r>
        <w:rPr>
          <w:rFonts w:hint="eastAsia"/>
        </w:rPr>
        <w:br/>
      </w:r>
      <w:r>
        <w:rPr>
          <w:rFonts w:hint="eastAsia"/>
        </w:rPr>
        <w:t>　　图表 彩钢企业（三）盈利能力情况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彩钢优势</w:t>
      </w:r>
      <w:r>
        <w:rPr>
          <w:rFonts w:hint="eastAsia"/>
        </w:rPr>
        <w:br/>
      </w:r>
      <w:r>
        <w:rPr>
          <w:rFonts w:hint="eastAsia"/>
        </w:rPr>
        <w:t>　　图表 彩钢劣势</w:t>
      </w:r>
      <w:r>
        <w:rPr>
          <w:rFonts w:hint="eastAsia"/>
        </w:rPr>
        <w:br/>
      </w:r>
      <w:r>
        <w:rPr>
          <w:rFonts w:hint="eastAsia"/>
        </w:rPr>
        <w:t>　　图表 彩钢机会</w:t>
      </w:r>
      <w:r>
        <w:rPr>
          <w:rFonts w:hint="eastAsia"/>
        </w:rPr>
        <w:br/>
      </w:r>
      <w:r>
        <w:rPr>
          <w:rFonts w:hint="eastAsia"/>
        </w:rPr>
        <w:t>　　图表 彩钢威胁</w:t>
      </w:r>
      <w:r>
        <w:rPr>
          <w:rFonts w:hint="eastAsia"/>
        </w:rPr>
        <w:br/>
      </w:r>
      <w:r>
        <w:rPr>
          <w:rFonts w:hint="eastAsia"/>
        </w:rPr>
        <w:t>　　图表 2024-2030年中国彩钢行业产能预测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2024-2030年中国彩钢行业市场规模预测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4d2c871674c74" w:history="1">
        <w:r>
          <w:rPr>
            <w:rStyle w:val="Hyperlink"/>
          </w:rPr>
          <w:t>2024-2030年中国彩钢市场调研及发展前景分析报告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4d2c871674c74" w:history="1">
        <w:r>
          <w:rPr>
            <w:rStyle w:val="Hyperlink"/>
          </w:rPr>
          <w:t>https://www.20087.com/5/73/CaiGangShiChangQianJing.html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801e20a345c8" w:history="1">
      <w:r>
        <w:rPr>
          <w:rStyle w:val="Hyperlink"/>
        </w:rPr>
        <w:t>2024-2030年中国彩钢市场调研及发展前景分析报告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aiGangShiChangQianJing.html" TargetMode="External" Id="Rcb34d2c87167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aiGangShiChangQianJing.html" TargetMode="External" Id="R313b801e20a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2024-05-18T23:37:00Z</dcterms:created>
  <dcterms:modified xsi:type="dcterms:W3CDTF">2024-05-19T00:37:00Z</dcterms:modified>
  <dc:subject>2024-2030年中国彩钢市场调研及发展前景分析报告</dc:subject>
  <dc:title>2024-2030年中国彩钢市场调研及发展前景分析报告</dc:title>
  <cp:keywords>2024-2030年中国彩钢市场调研及发展前景分析报告</cp:keywords>
  <dc:description>2024-2030年中国彩钢市场调研及发展前景分析报告</dc:description>
</cp:coreProperties>
</file>