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c03a235541d1" w:history="1">
              <w:r>
                <w:rPr>
                  <w:rStyle w:val="Hyperlink"/>
                </w:rPr>
                <w:t>2026-2032年中国玻璃钢花纹板行业发展研究与前景趋势报告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c03a235541d1" w:history="1">
              <w:r>
                <w:rPr>
                  <w:rStyle w:val="Hyperlink"/>
                </w:rPr>
                <w:t>2026-2032年中国玻璃钢花纹板行业发展研究与前景趋势报告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c03a235541d1" w:history="1">
                <w:r>
                  <w:rPr>
                    <w:rStyle w:val="Hyperlink"/>
                  </w:rPr>
                  <w:t>https://www.20087.com/5/73/BoLiGangHuaWenBanDeXianZhuangYuFaZhanQianJing.html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花纹板是一种以玻璃纤维增强不饱和聚酯树脂为主要成分，表面压制出防滑花纹的复合材料板材，具有轻质高强、耐腐蚀、电绝缘性好、安装便捷等特点，广泛用于建筑平台、人行通道、车辆踏板、船舶甲板等需防滑与承重兼顾的应用场合。目前，玻璃钢花纹板按生产工艺可分为模压成型与连续拉挤两种类型，部分高端产品还具备阻燃、抗紫外线老化、防静电等附加性能，以适应复杂环境下的长期使用需求。随着石油化工、新能源汽车、轨道交通等领域的发展，玻璃钢花纹板在替代金属与木材方面展现出显著优势。</w:t>
      </w:r>
      <w:r>
        <w:rPr>
          <w:rFonts w:hint="eastAsia"/>
        </w:rPr>
        <w:br/>
      </w:r>
      <w:r>
        <w:rPr>
          <w:rFonts w:hint="eastAsia"/>
        </w:rPr>
        <w:t>　　未来，玻璃钢花纹板将更加注重高性能树脂配方优化、环保工艺推广与智能制造升级。市场调研网指出，一方面，围绕节能减排与安全防护需求，科研机构将持续研发低烟无卤阻燃树脂体系、生物基树脂替代方案以及抗菌防霉功能涂层，提升产品的环境友好性与特殊工况适用性；另一方面，结合数字化制造与3D打印技术，厂商将推进定制化花纹设计、多孔结构轻量化板材的开发，满足个性化工程项目的施工需求。此外，在“双碳”目标引导下，行业还将加快建立回收再利用机制，探索废料再生加工路径，推动玻璃钢产业从资源密集型向循环可持续模式转变，提升整体产业链的绿色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bc03a235541d1" w:history="1">
        <w:r>
          <w:rPr>
            <w:rStyle w:val="Hyperlink"/>
          </w:rPr>
          <w:t>2026-2032年中国玻璃钢花纹板行业发展研究与前景趋势报告</w:t>
        </w:r>
      </w:hyperlink>
      <w:r>
        <w:rPr>
          <w:rFonts w:hint="eastAsia"/>
        </w:rPr>
        <w:t>》系统研究了玻璃钢花纹板行业，内容涵盖玻璃钢花纹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玻璃钢花纹板行业界定</w:t>
      </w:r>
      <w:r>
        <w:rPr>
          <w:rFonts w:hint="eastAsia"/>
        </w:rPr>
        <w:br/>
      </w:r>
      <w:r>
        <w:rPr>
          <w:rFonts w:hint="eastAsia"/>
        </w:rPr>
        <w:t>　　第一节 玻璃钢花纹板行业定义</w:t>
      </w:r>
      <w:r>
        <w:rPr>
          <w:rFonts w:hint="eastAsia"/>
        </w:rPr>
        <w:br/>
      </w:r>
      <w:r>
        <w:rPr>
          <w:rFonts w:hint="eastAsia"/>
        </w:rPr>
        <w:t>　　第二节 玻璃钢花纹板行业特点分析</w:t>
      </w:r>
      <w:r>
        <w:rPr>
          <w:rFonts w:hint="eastAsia"/>
        </w:rPr>
        <w:br/>
      </w:r>
      <w:r>
        <w:rPr>
          <w:rFonts w:hint="eastAsia"/>
        </w:rPr>
        <w:t>　　第三节 玻璃钢花纹板行业发展历程</w:t>
      </w:r>
      <w:r>
        <w:rPr>
          <w:rFonts w:hint="eastAsia"/>
        </w:rPr>
        <w:br/>
      </w:r>
      <w:r>
        <w:rPr>
          <w:rFonts w:hint="eastAsia"/>
        </w:rPr>
        <w:t>　　第四节 玻璃钢花纹板产业链分析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玻璃钢花纹板行业经济环境分析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一、玻璃钢花纹板行业相关政策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二、玻璃钢花纹板行业相关标准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2025-2026年玻璃钢花纹板行业技术发展现状及趋势分析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玻璃钢花纹板行业技术发展现状分析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国内外玻璃钢花纹板行业技术差异与原因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玻璃钢花纹板行业技术发展方向、趋势预测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提升玻璃钢花纹板行业技术能力策略建议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全球玻璃钢花纹板行业发展态势分析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全球玻璃钢花纹板行业总体情况</w:t>
      </w:r>
      <w:r>
        <w:rPr>
          <w:rFonts w:hint="eastAsia"/>
        </w:rPr>
        <w:br/>
      </w:r>
      <w:r>
        <w:rPr>
          <w:rFonts w:hint="eastAsia"/>
        </w:rPr>
        <w:t>　　第二节 玻璃钢花纹板行业重点国家、地区市场分析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全球玻璃钢花纹板行业发展前景预测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中国玻璃钢花纹板行业市场供需状况分析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中国玻璃钢花纹板行业市场规模情况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中国玻璃钢花纹板行业市场需求状况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中国玻璃钢花纹板行业产量情况分析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一、2020-2025年玻璃钢花纹板行业产量统计分析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二、玻璃钢花纹板行业区域产量分析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玻璃钢花纹板行业市场供需平衡状况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中国玻璃钢花纹板行业进出口情况分析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玻璃钢花纹板行业出口情况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一、2020-2025年玻璃钢花纹板行业出口情况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玻璃钢花纹板行业进口情况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一、2020-2025年玻璃钢花纹板行业进口情况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玻璃钢花纹板行业进出口面临的挑战及对策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中国玻璃钢花纹板行业产品价格监测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一、玻璃钢花纹板市场价格特征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二、当前玻璃钢花纹板市场价格评述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三、影响玻璃钢花纹板市场价格因素分析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四、未来玻璃钢花纹板市场价格走势预测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中国玻璃钢花纹板行业重点区域市场分析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玻璃钢花纹板行业区域市场分布情况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玻璃钢花纹板行业细分市场调研分析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玻璃钢花纹板细分产品（一）市场调研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玻璃钢花纹板细分产品（二）市场调研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玻璃钢花纹板行业上、下游市场分析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玻璃钢花纹板行业上游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玻璃钢花纹板行业下游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玻璃钢花纹板行业重点企业发展调研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玻璃钢花纹板重点企业（一）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玻璃钢花纹板重点企业（二）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玻璃钢花纹板重点企业（三）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玻璃钢花纹板重点企业（四）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玻璃钢花纹板重点企业（五）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玻璃钢花纹板重点企业（六）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玻璃钢花纹板行业风险及对策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2026-2032年玻璃钢花纹板行业发展环境分析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2026-2032年玻璃钢花纹板行业投资特性分析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一、玻璃钢花纹板行业进入壁垒</w:t>
      </w:r>
      <w:r>
        <w:rPr>
          <w:rFonts w:hint="eastAsia"/>
        </w:rPr>
        <w:br/>
      </w:r>
      <w:r>
        <w:rPr>
          <w:rFonts w:hint="eastAsia"/>
        </w:rPr>
        <w:t>　　　　二、玻璃钢花纹板行业盈利模式</w:t>
      </w:r>
      <w:r>
        <w:rPr>
          <w:rFonts w:hint="eastAsia"/>
        </w:rPr>
        <w:br/>
      </w:r>
      <w:r>
        <w:rPr>
          <w:rFonts w:hint="eastAsia"/>
        </w:rPr>
        <w:t>　　　　三、玻璃钢花纹板行业盈利因素</w:t>
      </w:r>
      <w:r>
        <w:rPr>
          <w:rFonts w:hint="eastAsia"/>
        </w:rPr>
        <w:br/>
      </w:r>
      <w:r>
        <w:rPr>
          <w:rFonts w:hint="eastAsia"/>
        </w:rPr>
        <w:t>　　第三节 玻璃钢花纹板行业“波特五力模型”分析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2026-2032年玻璃钢花纹板行业风险及对策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玻璃钢花纹板企业竞争策略分析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玻璃钢花纹板市场竞争策略分析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一、2026-2032年中国玻璃钢花纹板市场增长潜力分析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二、2026-2032年中国玻璃钢花纹板主要潜力品种分析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三、现有玻璃钢花纹板产品竞争策略分析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四、潜力玻璃钢花纹板品种竞争策略选择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2026-2032年中国玻璃钢花纹板企业竞争策略分析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一、2026-2032年我国玻璃钢花纹板市场竞争趋势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二、2026-2032年玻璃钢花纹板行业竞争格局展望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四、2026-2032年玻璃钢花纹板企业竞争策略分析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2026-2032年中国玻璃钢花纹板行业发展趋势分析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一、2026-2032年玻璃钢花纹板技术发展趋势分析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二、2026-2032年玻璃钢花纹板产品发展趋势分析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2026-2032年中国玻璃钢花纹板市场趋势分析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一、2026-2032年玻璃钢花纹板发展趋势预测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二、2026-2032年玻璃钢花纹板市场前景分析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三、2026-2032年玻璃钢花纹板产业政策趋向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2026-2032年玻璃钢花纹板行业投资价值评估分析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玻璃钢花纹板行业发展建议分析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玻璃钢花纹板行业研究结论及建议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玻璃钢花纹板细分行业研究结论及建议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玻璃钢花纹板行业竞争策略总结及建议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玻璃钢花纹板行业类别</w:t>
      </w:r>
      <w:r>
        <w:rPr>
          <w:rFonts w:hint="eastAsia"/>
        </w:rPr>
        <w:br/>
      </w:r>
      <w:r>
        <w:rPr>
          <w:rFonts w:hint="eastAsia"/>
        </w:rPr>
        <w:t>　　图表 玻璃钢花纹板行业产业链调研</w:t>
      </w:r>
      <w:r>
        <w:rPr>
          <w:rFonts w:hint="eastAsia"/>
        </w:rPr>
        <w:br/>
      </w:r>
      <w:r>
        <w:rPr>
          <w:rFonts w:hint="eastAsia"/>
        </w:rPr>
        <w:t>　　图表 玻璃钢花纹板行业现状</w:t>
      </w:r>
      <w:r>
        <w:rPr>
          <w:rFonts w:hint="eastAsia"/>
        </w:rPr>
        <w:br/>
      </w:r>
      <w:r>
        <w:rPr>
          <w:rFonts w:hint="eastAsia"/>
        </w:rPr>
        <w:t>　　图表 玻璃钢花纹板行业标准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2020-2025年中国玻璃钢花纹板市场规模</w:t>
      </w:r>
      <w:r>
        <w:rPr>
          <w:rFonts w:hint="eastAsia"/>
        </w:rPr>
        <w:br/>
      </w:r>
      <w:r>
        <w:rPr>
          <w:rFonts w:hint="eastAsia"/>
        </w:rPr>
        <w:t>　　图表 2026年中国玻璃钢花纹板行业产能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2020-2025年中国玻璃钢花纹板产量</w:t>
      </w:r>
      <w:r>
        <w:rPr>
          <w:rFonts w:hint="eastAsia"/>
        </w:rPr>
        <w:br/>
      </w:r>
      <w:r>
        <w:rPr>
          <w:rFonts w:hint="eastAsia"/>
        </w:rPr>
        <w:t>　　图表 玻璃钢花纹板行业动态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2026年中国玻璃钢花纹板行业需求区域调研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2020-2025年中国玻璃钢花纹板行情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**地区玻璃钢花纹板市场调研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**地区玻璃钢花纹板市场调研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玻璃钢花纹板行业竞争对手分析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玻璃钢花纹板重点企业（三）成长能力情况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2026-2032年中国玻璃钢花纹板市场规模预测</w:t>
      </w:r>
      <w:r>
        <w:rPr>
          <w:rFonts w:hint="eastAsia"/>
        </w:rPr>
        <w:br/>
      </w:r>
      <w:r>
        <w:rPr>
          <w:rFonts w:hint="eastAsia"/>
        </w:rPr>
        <w:t>　　图表 玻璃钢花纹板行业准入条件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2026-2032年中国玻璃钢花纹板行业信息化</w:t>
      </w:r>
      <w:r>
        <w:rPr>
          <w:rFonts w:hint="eastAsia"/>
        </w:rPr>
        <w:br/>
      </w:r>
      <w:r>
        <w:rPr>
          <w:rFonts w:hint="eastAsia"/>
        </w:rPr>
        <w:t>　　图表 2026年中国玻璃钢花纹板市场前景分析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c03a235541d1" w:history="1">
        <w:r>
          <w:rPr>
            <w:rStyle w:val="Hyperlink"/>
          </w:rPr>
          <w:t>2026-2032年中国玻璃钢花纹板行业发展研究与前景趋势报告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c03a235541d1" w:history="1">
        <w:r>
          <w:rPr>
            <w:rStyle w:val="Hyperlink"/>
          </w:rPr>
          <w:t>https://www.20087.com/5/73/BoLiGangHuaWenBanDeXianZhuangYuFaZhanQianJing.html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热点：花纹钢板厂家、玻璃钢花纹板格栅、5mm密目钢丝网、玻璃钢花纹板材价格、玻璃钢生产厂家、玻璃钢花纹板用途、花纹钢板价格、玻璃钢花纹板固定方法、玻璃钢瓦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6c96a5804969" w:history="1">
      <w:r>
        <w:rPr>
          <w:rStyle w:val="Hyperlink"/>
        </w:rPr>
        <w:t>2026-2032年中国玻璃钢花纹板行业发展研究与前景趋势报告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oLiGangHuaWenBanDeXianZhuangYuFaZhanQianJing.html" TargetMode="External" Id="R813bc03a2355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oLiGangHuaWenBanDeXianZhuangYuFaZhanQianJing.html" TargetMode="External" Id="R21a16c96a580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2026-02-14T01:20:19Z</dcterms:created>
  <dcterms:modified xsi:type="dcterms:W3CDTF">2026-02-14T02:20:19Z</dcterms:modified>
  <dc:subject>2026-2032年中国玻璃钢花纹板行业发展研究与前景趋势报告</dc:subject>
  <dc:title>2026-2032年中国玻璃钢花纹板行业发展研究与前景趋势报告</dc:title>
  <cp:keywords>2026-2032年中国玻璃钢花纹板行业发展研究与前景趋势报告</cp:keywords>
  <dc:description>2026-2032年中国玻璃钢花纹板行业发展研究与前景趋势报告</dc:description>
</cp:coreProperties>
</file>