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174c3f11a04bd8" w:history="1">
              <w:r>
                <w:rPr>
                  <w:rStyle w:val="Hyperlink"/>
                </w:rPr>
                <w:t>2025-2031年中国铝材行业深度调研与发展趋势分析报告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174c3f11a04bd8" w:history="1">
              <w:r>
                <w:rPr>
                  <w:rStyle w:val="Hyperlink"/>
                </w:rPr>
                <w:t>2025-2031年中国铝材行业深度调研与发展趋势分析报告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2622235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174c3f11a04bd8" w:history="1">
                <w:r>
                  <w:rPr>
                    <w:rStyle w:val="Hyperlink"/>
                  </w:rPr>
                  <w:t>https://www.20087.com/5/23/LvCaiFaZhanQuShiYuCe.html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材是一种轻质、耐腐蚀的金属材料，在建筑、交通、电子等多个领域具有广泛应用。随着全球经济的快速发展和工业化的推进，铝材的市场需求持续增长。目前，市场上的铝材产品种类繁多，包括铝合金型材、铝板带箔等不同类型，满足了不同行业和客户的需求。同时，为了提高铝材的性能和降低成本，铝材的生产工艺和技术也在不断改进和创新。</w:t>
      </w:r>
      <w:r>
        <w:rPr>
          <w:rFonts w:hint="eastAsia"/>
        </w:rPr>
        <w:br/>
      </w:r>
      <w:r>
        <w:rPr>
          <w:rFonts w:hint="eastAsia"/>
        </w:rPr>
        <w:t>　　未来，铝材市场将更加注重高性能、环保和可持续发展。一方面，通过引入新技术和新材料，提高铝材的强度、韧性和耐腐蚀性能；另一方面，加强环保型铝材的研发和应用，降低生产过程中的能耗和污染排放。此外，随着全球铝材市场的竞争加剧和消费者需求的多样化，铝材企业需要加强品牌建设和技术创新，提升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174c3f11a04bd8" w:history="1">
        <w:r>
          <w:rPr>
            <w:rStyle w:val="Hyperlink"/>
          </w:rPr>
          <w:t>2025-2031年中国铝材行业深度调研与发展趋势分析报告</w:t>
        </w:r>
      </w:hyperlink>
      <w:r>
        <w:rPr>
          <w:rFonts w:hint="eastAsia"/>
        </w:rPr>
        <w:t>》从产业链视角出发，系统分析了铝材行业的市场现状与需求动态，详细解读了铝材市场规模、价格波动及上下游影响因素。报告深入剖析了铝材细分领域的发展特点，基于权威数据对市场前景及未来趋势进行了科学预测，同时揭示了铝材重点企业的竞争格局与市场集中度变化。报告客观翔实地指出了铝材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2019-2024年中国铝材行业环境分析</w:t>
      </w:r>
      <w:r>
        <w:rPr>
          <w:rFonts w:hint="eastAsia"/>
        </w:rPr>
        <w:br/>
      </w:r>
      <w:r>
        <w:rPr>
          <w:rFonts w:hint="eastAsia"/>
        </w:rPr>
        <w:t>　　第一节 2019-2024年中国经济环境分析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三、2025年中国宏观经济预测分析</w:t>
      </w:r>
      <w:r>
        <w:rPr>
          <w:rFonts w:hint="eastAsia"/>
        </w:rPr>
        <w:br/>
      </w:r>
      <w:r>
        <w:rPr>
          <w:rFonts w:hint="eastAsia"/>
        </w:rPr>
        <w:t>　　第二节 2019-2024年中国铝材行业政策环境分析</w:t>
      </w:r>
      <w:r>
        <w:rPr>
          <w:rFonts w:hint="eastAsia"/>
        </w:rPr>
        <w:br/>
      </w:r>
      <w:r>
        <w:rPr>
          <w:rFonts w:hint="eastAsia"/>
        </w:rPr>
        <w:t>　　　　一、《铝工业产业政策》</w:t>
      </w:r>
      <w:r>
        <w:rPr>
          <w:rFonts w:hint="eastAsia"/>
        </w:rPr>
        <w:br/>
      </w:r>
      <w:r>
        <w:rPr>
          <w:rFonts w:hint="eastAsia"/>
        </w:rPr>
        <w:t>　　　　二、《关于加快铝工业结构调整指导意见的通知》</w:t>
      </w:r>
      <w:r>
        <w:rPr>
          <w:rFonts w:hint="eastAsia"/>
        </w:rPr>
        <w:br/>
      </w:r>
      <w:r>
        <w:rPr>
          <w:rFonts w:hint="eastAsia"/>
        </w:rPr>
        <w:t>　　　　三、规范建筑节能标准政策措施</w:t>
      </w:r>
      <w:r>
        <w:rPr>
          <w:rFonts w:hint="eastAsia"/>
        </w:rPr>
        <w:br/>
      </w:r>
      <w:r>
        <w:rPr>
          <w:rFonts w:hint="eastAsia"/>
        </w:rPr>
        <w:t>　　　　四、我国再调进出口关税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2019-2024年世界铝材所属行业状况分析</w:t>
      </w:r>
      <w:r>
        <w:rPr>
          <w:rFonts w:hint="eastAsia"/>
        </w:rPr>
        <w:br/>
      </w:r>
      <w:r>
        <w:rPr>
          <w:rFonts w:hint="eastAsia"/>
        </w:rPr>
        <w:t>　　第一节 2019-2024年世界铝材所属行业运行概况</w:t>
      </w:r>
      <w:r>
        <w:rPr>
          <w:rFonts w:hint="eastAsia"/>
        </w:rPr>
        <w:br/>
      </w:r>
      <w:r>
        <w:rPr>
          <w:rFonts w:hint="eastAsia"/>
        </w:rPr>
        <w:t>　　　　一、世界铝材生产情况分析</w:t>
      </w:r>
      <w:r>
        <w:rPr>
          <w:rFonts w:hint="eastAsia"/>
        </w:rPr>
        <w:br/>
      </w:r>
      <w:r>
        <w:rPr>
          <w:rFonts w:hint="eastAsia"/>
        </w:rPr>
        <w:t>　　　　二、国外铝加工技术的现状</w:t>
      </w:r>
      <w:r>
        <w:rPr>
          <w:rFonts w:hint="eastAsia"/>
        </w:rPr>
        <w:br/>
      </w:r>
      <w:r>
        <w:rPr>
          <w:rFonts w:hint="eastAsia"/>
        </w:rPr>
        <w:t>　　　　三、世界铝材主要产品价格走势分析</w:t>
      </w:r>
      <w:r>
        <w:rPr>
          <w:rFonts w:hint="eastAsia"/>
        </w:rPr>
        <w:br/>
      </w:r>
      <w:r>
        <w:rPr>
          <w:rFonts w:hint="eastAsia"/>
        </w:rPr>
        <w:t>　　第二节 2019-2024年世界主要地区铝材行业运行情况分析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二、阿拉伯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四、德国</w:t>
      </w:r>
      <w:r>
        <w:rPr>
          <w:rFonts w:hint="eastAsia"/>
        </w:rPr>
        <w:br/>
      </w:r>
      <w:r>
        <w:rPr>
          <w:rFonts w:hint="eastAsia"/>
        </w:rPr>
        <w:t>　　第三节 2025-2031年世界铝材所属行业趋势分析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2019-2024年中国铝材所属行业形势分析</w:t>
      </w:r>
      <w:r>
        <w:rPr>
          <w:rFonts w:hint="eastAsia"/>
        </w:rPr>
        <w:br/>
      </w:r>
      <w:r>
        <w:rPr>
          <w:rFonts w:hint="eastAsia"/>
        </w:rPr>
        <w:t>　　第一节 2019-2024年中国铝材行业概况</w:t>
      </w:r>
      <w:r>
        <w:rPr>
          <w:rFonts w:hint="eastAsia"/>
        </w:rPr>
        <w:br/>
      </w:r>
      <w:r>
        <w:rPr>
          <w:rFonts w:hint="eastAsia"/>
        </w:rPr>
        <w:t>　　　　一、中国铝材行业特点分析</w:t>
      </w:r>
      <w:r>
        <w:rPr>
          <w:rFonts w:hint="eastAsia"/>
        </w:rPr>
        <w:br/>
      </w:r>
      <w:r>
        <w:rPr>
          <w:rFonts w:hint="eastAsia"/>
        </w:rPr>
        <w:t>　　　　二、中国铝加工材品种分析</w:t>
      </w:r>
      <w:r>
        <w:rPr>
          <w:rFonts w:hint="eastAsia"/>
        </w:rPr>
        <w:br/>
      </w:r>
      <w:r>
        <w:rPr>
          <w:rFonts w:hint="eastAsia"/>
        </w:rPr>
        <w:t>　　　　三、中国铝材工艺技术分析</w:t>
      </w:r>
      <w:r>
        <w:rPr>
          <w:rFonts w:hint="eastAsia"/>
        </w:rPr>
        <w:br/>
      </w:r>
      <w:r>
        <w:rPr>
          <w:rFonts w:hint="eastAsia"/>
        </w:rPr>
        <w:t>　　　　四、中国铝材装备现状分析</w:t>
      </w:r>
      <w:r>
        <w:rPr>
          <w:rFonts w:hint="eastAsia"/>
        </w:rPr>
        <w:br/>
      </w:r>
      <w:r>
        <w:rPr>
          <w:rFonts w:hint="eastAsia"/>
        </w:rPr>
        <w:t>　　第二节 2019-2024年中国铝工业存在的问题分析</w:t>
      </w:r>
      <w:r>
        <w:rPr>
          <w:rFonts w:hint="eastAsia"/>
        </w:rPr>
        <w:br/>
      </w:r>
      <w:r>
        <w:rPr>
          <w:rFonts w:hint="eastAsia"/>
        </w:rPr>
        <w:t>　　　　一、节能减排技术指标达标任务</w:t>
      </w:r>
      <w:r>
        <w:rPr>
          <w:rFonts w:hint="eastAsia"/>
        </w:rPr>
        <w:br/>
      </w:r>
      <w:r>
        <w:rPr>
          <w:rFonts w:hint="eastAsia"/>
        </w:rPr>
        <w:t>　　　　二、结构性矛盾比较突出</w:t>
      </w:r>
      <w:r>
        <w:rPr>
          <w:rFonts w:hint="eastAsia"/>
        </w:rPr>
        <w:br/>
      </w:r>
      <w:r>
        <w:rPr>
          <w:rFonts w:hint="eastAsia"/>
        </w:rPr>
        <w:t>　　　　三、原材料短缺，能源紧张，环境污染严重</w:t>
      </w:r>
      <w:r>
        <w:rPr>
          <w:rFonts w:hint="eastAsia"/>
        </w:rPr>
        <w:br/>
      </w:r>
      <w:r>
        <w:rPr>
          <w:rFonts w:hint="eastAsia"/>
        </w:rPr>
        <w:t>　　　　四、投资盲目</w:t>
      </w:r>
      <w:r>
        <w:rPr>
          <w:rFonts w:hint="eastAsia"/>
        </w:rPr>
        <w:br/>
      </w:r>
      <w:r>
        <w:rPr>
          <w:rFonts w:hint="eastAsia"/>
        </w:rPr>
        <w:t>　　第三节 2019-2024年中国解决铝材行业问题的对策探讨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2019-2024年中国铝材所属行业市场运行动分析</w:t>
      </w:r>
      <w:r>
        <w:rPr>
          <w:rFonts w:hint="eastAsia"/>
        </w:rPr>
        <w:br/>
      </w:r>
      <w:r>
        <w:rPr>
          <w:rFonts w:hint="eastAsia"/>
        </w:rPr>
        <w:t>　　第一节 2019-2024年中国铝材所属行业市场供需分析</w:t>
      </w:r>
      <w:r>
        <w:rPr>
          <w:rFonts w:hint="eastAsia"/>
        </w:rPr>
        <w:br/>
      </w:r>
      <w:r>
        <w:rPr>
          <w:rFonts w:hint="eastAsia"/>
        </w:rPr>
        <w:t>　　　　一、铝材市场消费结构分析</w:t>
      </w:r>
      <w:r>
        <w:rPr>
          <w:rFonts w:hint="eastAsia"/>
        </w:rPr>
        <w:br/>
      </w:r>
      <w:r>
        <w:rPr>
          <w:rFonts w:hint="eastAsia"/>
        </w:rPr>
        <w:t>　　　　三、中国铝材企业动态分析</w:t>
      </w:r>
      <w:r>
        <w:rPr>
          <w:rFonts w:hint="eastAsia"/>
        </w:rPr>
        <w:br/>
      </w:r>
      <w:r>
        <w:rPr>
          <w:rFonts w:hint="eastAsia"/>
        </w:rPr>
        <w:t>　　第二节 2019-2024年中国铝材所属行业市场营销策略分析</w:t>
      </w:r>
      <w:r>
        <w:rPr>
          <w:rFonts w:hint="eastAsia"/>
        </w:rPr>
        <w:br/>
      </w:r>
      <w:r>
        <w:rPr>
          <w:rFonts w:hint="eastAsia"/>
        </w:rPr>
        <w:t>　　　　一、不断推出新的销售方式</w:t>
      </w:r>
      <w:r>
        <w:rPr>
          <w:rFonts w:hint="eastAsia"/>
        </w:rPr>
        <w:br/>
      </w:r>
      <w:r>
        <w:rPr>
          <w:rFonts w:hint="eastAsia"/>
        </w:rPr>
        <w:t>　　　　二、辨别并选择正确的销售对象</w:t>
      </w:r>
      <w:r>
        <w:rPr>
          <w:rFonts w:hint="eastAsia"/>
        </w:rPr>
        <w:br/>
      </w:r>
      <w:r>
        <w:rPr>
          <w:rFonts w:hint="eastAsia"/>
        </w:rPr>
        <w:t>　　　　三、创造性的广告策略</w:t>
      </w:r>
      <w:r>
        <w:rPr>
          <w:rFonts w:hint="eastAsia"/>
        </w:rPr>
        <w:br/>
      </w:r>
      <w:r>
        <w:rPr>
          <w:rFonts w:hint="eastAsia"/>
        </w:rPr>
        <w:t>　　　　四、密切关注消费者的</w:t>
      </w:r>
      <w:r>
        <w:rPr>
          <w:rFonts w:hint="eastAsia"/>
        </w:rPr>
        <w:br/>
      </w:r>
      <w:r>
        <w:rPr>
          <w:rFonts w:hint="eastAsia"/>
        </w:rPr>
        <w:t>　　第三节 2019-2024年中国铝材市场供需平衡分析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2019-2024年中国铝材产量统计分析</w:t>
      </w:r>
      <w:r>
        <w:rPr>
          <w:rFonts w:hint="eastAsia"/>
        </w:rPr>
        <w:br/>
      </w:r>
      <w:r>
        <w:rPr>
          <w:rFonts w:hint="eastAsia"/>
        </w:rPr>
        <w:t>　　第一节 2019-2024年全国铝材产量分析</w:t>
      </w:r>
      <w:r>
        <w:rPr>
          <w:rFonts w:hint="eastAsia"/>
        </w:rPr>
        <w:br/>
      </w:r>
      <w:r>
        <w:rPr>
          <w:rFonts w:hint="eastAsia"/>
        </w:rPr>
        <w:t>　　2019-2024年中国铝材产量及同比增长走势</w:t>
      </w:r>
      <w:r>
        <w:rPr>
          <w:rFonts w:hint="eastAsia"/>
        </w:rPr>
        <w:br/>
      </w:r>
      <w:r>
        <w:rPr>
          <w:rFonts w:hint="eastAsia"/>
        </w:rPr>
        <w:t>　　第二节 2025年全国及主要省份铝材产量分析</w:t>
      </w:r>
      <w:r>
        <w:rPr>
          <w:rFonts w:hint="eastAsia"/>
        </w:rPr>
        <w:br/>
      </w:r>
      <w:r>
        <w:rPr>
          <w:rFonts w:hint="eastAsia"/>
        </w:rPr>
        <w:t>　　第三节 2025年铝材产量集中度分析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2019-2024年中国常用有色金属压延加工所属行业主要数据监测分析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2019-2024年月中国常用有色金属压延加工所属行业规模分析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2025年月中国常用有色金属压延加工所属行业结构分析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2019-2024年月中国常用有色金属压延加工所属行业产值分析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2019-2024年月中国常用有色金属压延加工所属行业成本费用分析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2019-2024年月中国常用有色金属压延加工行业盈利能力分析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2019-2024年中国铝材产业市场竞争格局分析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2019-2024年中国铝材行业集中度分析</w:t>
      </w:r>
      <w:r>
        <w:rPr>
          <w:rFonts w:hint="eastAsia"/>
        </w:rPr>
        <w:br/>
      </w:r>
      <w:r>
        <w:rPr>
          <w:rFonts w:hint="eastAsia"/>
        </w:rPr>
        <w:t>　　　　一、铝材市场集中度分析</w:t>
      </w:r>
      <w:r>
        <w:rPr>
          <w:rFonts w:hint="eastAsia"/>
        </w:rPr>
        <w:br/>
      </w:r>
      <w:r>
        <w:rPr>
          <w:rFonts w:hint="eastAsia"/>
        </w:rPr>
        <w:t>　　　　二、铝材企业分布分析</w:t>
      </w:r>
      <w:r>
        <w:rPr>
          <w:rFonts w:hint="eastAsia"/>
        </w:rPr>
        <w:br/>
      </w:r>
      <w:r>
        <w:rPr>
          <w:rFonts w:hint="eastAsia"/>
        </w:rPr>
        <w:t>　　第二节 2019-2024年中国铝材市场竞争格局分析</w:t>
      </w:r>
      <w:r>
        <w:rPr>
          <w:rFonts w:hint="eastAsia"/>
        </w:rPr>
        <w:br/>
      </w:r>
      <w:r>
        <w:rPr>
          <w:rFonts w:hint="eastAsia"/>
        </w:rPr>
        <w:t>　　　　一、铝材工业的国际地位分析</w:t>
      </w:r>
      <w:r>
        <w:rPr>
          <w:rFonts w:hint="eastAsia"/>
        </w:rPr>
        <w:br/>
      </w:r>
      <w:r>
        <w:rPr>
          <w:rFonts w:hint="eastAsia"/>
        </w:rPr>
        <w:t>　　　　二、国内铝材工业机构优化分析</w:t>
      </w:r>
      <w:r>
        <w:rPr>
          <w:rFonts w:hint="eastAsia"/>
        </w:rPr>
        <w:br/>
      </w:r>
      <w:r>
        <w:rPr>
          <w:rFonts w:hint="eastAsia"/>
        </w:rPr>
        <w:t>　　　　三、工业铝材市场竞争力分析</w:t>
      </w:r>
      <w:r>
        <w:rPr>
          <w:rFonts w:hint="eastAsia"/>
        </w:rPr>
        <w:br/>
      </w:r>
      <w:r>
        <w:rPr>
          <w:rFonts w:hint="eastAsia"/>
        </w:rPr>
        <w:t>　　第三节 2019-2024年中国铝材企业提升竞争力策略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2019-2024年中国铝材行业优势企业竞争力分析</w:t>
      </w:r>
      <w:r>
        <w:rPr>
          <w:rFonts w:hint="eastAsia"/>
        </w:rPr>
        <w:br/>
      </w:r>
      <w:r>
        <w:rPr>
          <w:rFonts w:hint="eastAsia"/>
        </w:rPr>
        <w:t>　　第一节 广东华昌铝厂有限公司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台澳铝业有限公司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广东永兴铝型材厂有限公司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延吉东方创新资源有限公司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佛山市南海区钟联铝材材有限公司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四会市国耀铝业有限公司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广东广铝集团有限公司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福建省三源金属制品有限公司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东莞住金物产金属制品有限公司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2019-2024年中国铝工业的形势分析</w:t>
      </w:r>
      <w:r>
        <w:rPr>
          <w:rFonts w:hint="eastAsia"/>
        </w:rPr>
        <w:br/>
      </w:r>
      <w:r>
        <w:rPr>
          <w:rFonts w:hint="eastAsia"/>
        </w:rPr>
        <w:t>　　第一节 2019-2024年中国铝工业的综述</w:t>
      </w:r>
      <w:r>
        <w:rPr>
          <w:rFonts w:hint="eastAsia"/>
        </w:rPr>
        <w:br/>
      </w:r>
      <w:r>
        <w:rPr>
          <w:rFonts w:hint="eastAsia"/>
        </w:rPr>
        <w:t>　　　　一、中国铝工业在国际上的地位</w:t>
      </w:r>
      <w:r>
        <w:rPr>
          <w:rFonts w:hint="eastAsia"/>
        </w:rPr>
        <w:br/>
      </w:r>
      <w:r>
        <w:rPr>
          <w:rFonts w:hint="eastAsia"/>
        </w:rPr>
        <w:t>　　　　二、中国铝工业机遇与挑战并存</w:t>
      </w:r>
      <w:r>
        <w:rPr>
          <w:rFonts w:hint="eastAsia"/>
        </w:rPr>
        <w:br/>
      </w:r>
      <w:r>
        <w:rPr>
          <w:rFonts w:hint="eastAsia"/>
        </w:rPr>
        <w:t>　　　　三、中国铝行业已率先步入结构调整的微利时代</w:t>
      </w:r>
      <w:r>
        <w:rPr>
          <w:rFonts w:hint="eastAsia"/>
        </w:rPr>
        <w:br/>
      </w:r>
      <w:r>
        <w:rPr>
          <w:rFonts w:hint="eastAsia"/>
        </w:rPr>
        <w:t>　　　　四、中国铝市场供需格局变化分析</w:t>
      </w:r>
      <w:r>
        <w:rPr>
          <w:rFonts w:hint="eastAsia"/>
        </w:rPr>
        <w:br/>
      </w:r>
      <w:r>
        <w:rPr>
          <w:rFonts w:hint="eastAsia"/>
        </w:rPr>
        <w:t>　　第二节 2019-2024年中国铝市场特征分析</w:t>
      </w:r>
      <w:r>
        <w:rPr>
          <w:rFonts w:hint="eastAsia"/>
        </w:rPr>
        <w:br/>
      </w:r>
      <w:r>
        <w:rPr>
          <w:rFonts w:hint="eastAsia"/>
        </w:rPr>
        <w:t>　　　　一、中国铝市场的主要特点</w:t>
      </w:r>
      <w:r>
        <w:rPr>
          <w:rFonts w:hint="eastAsia"/>
        </w:rPr>
        <w:br/>
      </w:r>
      <w:r>
        <w:rPr>
          <w:rFonts w:hint="eastAsia"/>
        </w:rPr>
        <w:t>　　　　二、国内主要铝产品的价格形成机制</w:t>
      </w:r>
      <w:r>
        <w:rPr>
          <w:rFonts w:hint="eastAsia"/>
        </w:rPr>
        <w:br/>
      </w:r>
      <w:r>
        <w:rPr>
          <w:rFonts w:hint="eastAsia"/>
        </w:rPr>
        <w:t>　　　　三、国内铝市场流通现状分析</w:t>
      </w:r>
      <w:r>
        <w:rPr>
          <w:rFonts w:hint="eastAsia"/>
        </w:rPr>
        <w:br/>
      </w:r>
      <w:r>
        <w:rPr>
          <w:rFonts w:hint="eastAsia"/>
        </w:rPr>
        <w:t>　　　　四、中国影响铝价变动的主要因素分析</w:t>
      </w:r>
      <w:r>
        <w:rPr>
          <w:rFonts w:hint="eastAsia"/>
        </w:rPr>
        <w:br/>
      </w:r>
      <w:r>
        <w:rPr>
          <w:rFonts w:hint="eastAsia"/>
        </w:rPr>
        <w:t>　　第三节 2019-2024年中国铝工业存在的问题分析</w:t>
      </w:r>
      <w:r>
        <w:rPr>
          <w:rFonts w:hint="eastAsia"/>
        </w:rPr>
        <w:br/>
      </w:r>
      <w:r>
        <w:rPr>
          <w:rFonts w:hint="eastAsia"/>
        </w:rPr>
        <w:t>　　　　一、中国铝工业面临的问题</w:t>
      </w:r>
      <w:r>
        <w:rPr>
          <w:rFonts w:hint="eastAsia"/>
        </w:rPr>
        <w:br/>
      </w:r>
      <w:r>
        <w:rPr>
          <w:rFonts w:hint="eastAsia"/>
        </w:rPr>
        <w:t>　　　　二、中国铝工业中的不足</w:t>
      </w:r>
      <w:r>
        <w:rPr>
          <w:rFonts w:hint="eastAsia"/>
        </w:rPr>
        <w:br/>
      </w:r>
      <w:r>
        <w:rPr>
          <w:rFonts w:hint="eastAsia"/>
        </w:rPr>
        <w:t>　　　　三、中国铝工业的制约瓶颈</w:t>
      </w:r>
      <w:r>
        <w:rPr>
          <w:rFonts w:hint="eastAsia"/>
        </w:rPr>
        <w:br/>
      </w:r>
      <w:r>
        <w:rPr>
          <w:rFonts w:hint="eastAsia"/>
        </w:rPr>
        <w:t>　　　　四、中国铝工业国际贸易摩擦日益增多</w:t>
      </w:r>
      <w:r>
        <w:rPr>
          <w:rFonts w:hint="eastAsia"/>
        </w:rPr>
        <w:br/>
      </w:r>
      <w:r>
        <w:rPr>
          <w:rFonts w:hint="eastAsia"/>
        </w:rPr>
        <w:t>　　第四节 2019-2024年中国铝工业的策略与建议分析</w:t>
      </w:r>
      <w:r>
        <w:rPr>
          <w:rFonts w:hint="eastAsia"/>
        </w:rPr>
        <w:br/>
      </w:r>
      <w:r>
        <w:rPr>
          <w:rFonts w:hint="eastAsia"/>
        </w:rPr>
        <w:t>　　　　一、国内铝工业的主要措施</w:t>
      </w:r>
      <w:r>
        <w:rPr>
          <w:rFonts w:hint="eastAsia"/>
        </w:rPr>
        <w:br/>
      </w:r>
      <w:r>
        <w:rPr>
          <w:rFonts w:hint="eastAsia"/>
        </w:rPr>
        <w:t>　　　　二、国内铝工业的指导方针</w:t>
      </w:r>
      <w:r>
        <w:rPr>
          <w:rFonts w:hint="eastAsia"/>
        </w:rPr>
        <w:br/>
      </w:r>
      <w:r>
        <w:rPr>
          <w:rFonts w:hint="eastAsia"/>
        </w:rPr>
        <w:t>　　　　三、国内铝工业结构调整措施与建议</w:t>
      </w:r>
      <w:r>
        <w:rPr>
          <w:rFonts w:hint="eastAsia"/>
        </w:rPr>
        <w:br/>
      </w:r>
      <w:r>
        <w:rPr>
          <w:rFonts w:hint="eastAsia"/>
        </w:rPr>
        <w:t>　　　　四、铝工业可持续的战略和途径</w:t>
      </w:r>
      <w:r>
        <w:rPr>
          <w:rFonts w:hint="eastAsia"/>
        </w:rPr>
        <w:br/>
      </w:r>
      <w:r>
        <w:rPr>
          <w:rFonts w:hint="eastAsia"/>
        </w:rPr>
        <w:t>　　　　五、国内铝工业健康路径的选择分析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2019-2024年中国铝材下游行业态势分析</w:t>
      </w:r>
      <w:r>
        <w:rPr>
          <w:rFonts w:hint="eastAsia"/>
        </w:rPr>
        <w:br/>
      </w:r>
      <w:r>
        <w:rPr>
          <w:rFonts w:hint="eastAsia"/>
        </w:rPr>
        <w:t>　　第一节 2019-2024年中国铝材的应用情况综述</w:t>
      </w:r>
      <w:r>
        <w:rPr>
          <w:rFonts w:hint="eastAsia"/>
        </w:rPr>
        <w:br/>
      </w:r>
      <w:r>
        <w:rPr>
          <w:rFonts w:hint="eastAsia"/>
        </w:rPr>
        <w:t>　　第二节 2019-2024年中国交通运输行业态势分析</w:t>
      </w:r>
      <w:r>
        <w:rPr>
          <w:rFonts w:hint="eastAsia"/>
        </w:rPr>
        <w:br/>
      </w:r>
      <w:r>
        <w:rPr>
          <w:rFonts w:hint="eastAsia"/>
        </w:rPr>
        <w:t>　　　　一、2019-2024年中国交通运输行业现状</w:t>
      </w:r>
      <w:r>
        <w:rPr>
          <w:rFonts w:hint="eastAsia"/>
        </w:rPr>
        <w:br/>
      </w:r>
      <w:r>
        <w:rPr>
          <w:rFonts w:hint="eastAsia"/>
        </w:rPr>
        <w:t>　　　　二、2025-2031年我国交通运输行业趋势预测</w:t>
      </w:r>
      <w:r>
        <w:rPr>
          <w:rFonts w:hint="eastAsia"/>
        </w:rPr>
        <w:br/>
      </w:r>
      <w:r>
        <w:rPr>
          <w:rFonts w:hint="eastAsia"/>
        </w:rPr>
        <w:t>　　第三节 2019-2024年中国航天业态势分析</w:t>
      </w:r>
      <w:r>
        <w:rPr>
          <w:rFonts w:hint="eastAsia"/>
        </w:rPr>
        <w:br/>
      </w:r>
      <w:r>
        <w:rPr>
          <w:rFonts w:hint="eastAsia"/>
        </w:rPr>
        <w:t>　　　　一、2019-2024年中国航天业产销情况</w:t>
      </w:r>
      <w:r>
        <w:rPr>
          <w:rFonts w:hint="eastAsia"/>
        </w:rPr>
        <w:br/>
      </w:r>
      <w:r>
        <w:rPr>
          <w:rFonts w:hint="eastAsia"/>
        </w:rPr>
        <w:t>　　　　二、2025-2031年我国家航天业趋势预测</w:t>
      </w:r>
      <w:r>
        <w:rPr>
          <w:rFonts w:hint="eastAsia"/>
        </w:rPr>
        <w:br/>
      </w:r>
      <w:r>
        <w:rPr>
          <w:rFonts w:hint="eastAsia"/>
        </w:rPr>
        <w:t>　　第四节 2019-2024年中国建筑行业态势分析</w:t>
      </w:r>
      <w:r>
        <w:rPr>
          <w:rFonts w:hint="eastAsia"/>
        </w:rPr>
        <w:br/>
      </w:r>
      <w:r>
        <w:rPr>
          <w:rFonts w:hint="eastAsia"/>
        </w:rPr>
        <w:t>　　　　一、2019-2024年中国建筑行业现状分析</w:t>
      </w:r>
      <w:r>
        <w:rPr>
          <w:rFonts w:hint="eastAsia"/>
        </w:rPr>
        <w:br/>
      </w:r>
      <w:r>
        <w:rPr>
          <w:rFonts w:hint="eastAsia"/>
        </w:rPr>
        <w:t>　　　　二、2025-2031年我国建筑行业趋势预测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2025-2031年中国铝材行业前景预测分析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2025-2031年中国铝材行业趋势分析</w:t>
      </w:r>
      <w:r>
        <w:rPr>
          <w:rFonts w:hint="eastAsia"/>
        </w:rPr>
        <w:br/>
      </w:r>
      <w:r>
        <w:rPr>
          <w:rFonts w:hint="eastAsia"/>
        </w:rPr>
        <w:t>　　　　一、规模化、大型化</w:t>
      </w:r>
      <w:r>
        <w:rPr>
          <w:rFonts w:hint="eastAsia"/>
        </w:rPr>
        <w:br/>
      </w:r>
      <w:r>
        <w:rPr>
          <w:rFonts w:hint="eastAsia"/>
        </w:rPr>
        <w:t>　　　　二、工艺技术先进化</w:t>
      </w:r>
      <w:r>
        <w:rPr>
          <w:rFonts w:hint="eastAsia"/>
        </w:rPr>
        <w:br/>
      </w:r>
      <w:r>
        <w:rPr>
          <w:rFonts w:hint="eastAsia"/>
        </w:rPr>
        <w:t>　　　　三、应用领域广阔化</w:t>
      </w:r>
      <w:r>
        <w:rPr>
          <w:rFonts w:hint="eastAsia"/>
        </w:rPr>
        <w:br/>
      </w:r>
      <w:r>
        <w:rPr>
          <w:rFonts w:hint="eastAsia"/>
        </w:rPr>
        <w:t>　　　　四、分工专业化</w:t>
      </w:r>
      <w:r>
        <w:rPr>
          <w:rFonts w:hint="eastAsia"/>
        </w:rPr>
        <w:br/>
      </w:r>
      <w:r>
        <w:rPr>
          <w:rFonts w:hint="eastAsia"/>
        </w:rPr>
        <w:t>　　第二节 2025-2031年中国铝材行业市场供需预测分析</w:t>
      </w:r>
      <w:r>
        <w:rPr>
          <w:rFonts w:hint="eastAsia"/>
        </w:rPr>
        <w:br/>
      </w:r>
      <w:r>
        <w:rPr>
          <w:rFonts w:hint="eastAsia"/>
        </w:rPr>
        <w:t>　　　　一、铝材产量预测</w:t>
      </w:r>
      <w:r>
        <w:rPr>
          <w:rFonts w:hint="eastAsia"/>
        </w:rPr>
        <w:br/>
      </w:r>
      <w:r>
        <w:rPr>
          <w:rFonts w:hint="eastAsia"/>
        </w:rPr>
        <w:t>　　　　二、铝材预测</w:t>
      </w:r>
      <w:r>
        <w:rPr>
          <w:rFonts w:hint="eastAsia"/>
        </w:rPr>
        <w:br/>
      </w:r>
      <w:r>
        <w:rPr>
          <w:rFonts w:hint="eastAsia"/>
        </w:rPr>
        <w:t>　　　　三、铝材进出口形势预测</w:t>
      </w:r>
      <w:r>
        <w:rPr>
          <w:rFonts w:hint="eastAsia"/>
        </w:rPr>
        <w:br/>
      </w:r>
      <w:r>
        <w:rPr>
          <w:rFonts w:hint="eastAsia"/>
        </w:rPr>
        <w:t>　　第三节 2025-2031年中国铝材行业市场盈利预测分析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2025-2031年中国铝材行业投资机会与投资风险分析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2025-2031年中国铝材行业投资环境分析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2025-2031年中国铝材行业投资机会分析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一、规模的及投资分析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中:智:林:－2025-2031年中国铝材行业投资风险分析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2019-2024年国内生产总值</w:t>
      </w:r>
      <w:r>
        <w:rPr>
          <w:rFonts w:hint="eastAsia"/>
        </w:rPr>
        <w:br/>
      </w:r>
      <w:r>
        <w:rPr>
          <w:rFonts w:hint="eastAsia"/>
        </w:rPr>
        <w:t>　　图表 2019-2024年居民消费价格涨跌幅度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2019-2024年末国家外汇储备</w:t>
      </w:r>
      <w:r>
        <w:rPr>
          <w:rFonts w:hint="eastAsia"/>
        </w:rPr>
        <w:br/>
      </w:r>
      <w:r>
        <w:rPr>
          <w:rFonts w:hint="eastAsia"/>
        </w:rPr>
        <w:t>　　图表 2019-2024年财政收入</w:t>
      </w:r>
      <w:r>
        <w:rPr>
          <w:rFonts w:hint="eastAsia"/>
        </w:rPr>
        <w:br/>
      </w:r>
      <w:r>
        <w:rPr>
          <w:rFonts w:hint="eastAsia"/>
        </w:rPr>
        <w:t>　　图表 2019-2024年全社会固定资产投资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2019-2024年全国铝材产量分析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2025年全国及主要省份铝材产量分析</w:t>
      </w:r>
      <w:r>
        <w:rPr>
          <w:rFonts w:hint="eastAsia"/>
        </w:rPr>
        <w:br/>
      </w:r>
      <w:r>
        <w:rPr>
          <w:rFonts w:hint="eastAsia"/>
        </w:rPr>
        <w:t>　　图表 2025年铝材产量集中度分析</w:t>
      </w:r>
      <w:r>
        <w:rPr>
          <w:rFonts w:hint="eastAsia"/>
        </w:rPr>
        <w:br/>
      </w:r>
      <w:r>
        <w:rPr>
          <w:rFonts w:hint="eastAsia"/>
        </w:rPr>
        <w:t>　　图表 2019-2024年月中国常用有色金属压延加工行业企业数量及增长率分析单位：个</w:t>
      </w:r>
      <w:r>
        <w:rPr>
          <w:rFonts w:hint="eastAsia"/>
        </w:rPr>
        <w:br/>
      </w:r>
      <w:r>
        <w:rPr>
          <w:rFonts w:hint="eastAsia"/>
        </w:rPr>
        <w:t>　　图表 2019-2024年月常用有色金属压延加工行业亏损企业数量及增长率分析单位：个</w:t>
      </w:r>
      <w:r>
        <w:rPr>
          <w:rFonts w:hint="eastAsia"/>
        </w:rPr>
        <w:br/>
      </w:r>
      <w:r>
        <w:rPr>
          <w:rFonts w:hint="eastAsia"/>
        </w:rPr>
        <w:t>　　图表 2019-2024年月常用有色金属压延加工行业从业人数及同比增长分析单位：个</w:t>
      </w:r>
      <w:r>
        <w:rPr>
          <w:rFonts w:hint="eastAsia"/>
        </w:rPr>
        <w:br/>
      </w:r>
      <w:r>
        <w:rPr>
          <w:rFonts w:hint="eastAsia"/>
        </w:rPr>
        <w:t>　　图表 2019-2024年月中国常用有色金属压延加工企业总资产分析单位：亿元</w:t>
      </w:r>
      <w:r>
        <w:rPr>
          <w:rFonts w:hint="eastAsia"/>
        </w:rPr>
        <w:br/>
      </w:r>
      <w:r>
        <w:rPr>
          <w:rFonts w:hint="eastAsia"/>
        </w:rPr>
        <w:t>　　图表 2025年中国常用有色金属压延加工行业不同类型企业数量单位：个</w:t>
      </w:r>
      <w:r>
        <w:rPr>
          <w:rFonts w:hint="eastAsia"/>
        </w:rPr>
        <w:br/>
      </w:r>
      <w:r>
        <w:rPr>
          <w:rFonts w:hint="eastAsia"/>
        </w:rPr>
        <w:t>　　图表 2025年中国常用有色金属压延加工行业不同所有制企业数量单位：个</w:t>
      </w:r>
      <w:r>
        <w:rPr>
          <w:rFonts w:hint="eastAsia"/>
        </w:rPr>
        <w:br/>
      </w:r>
      <w:r>
        <w:rPr>
          <w:rFonts w:hint="eastAsia"/>
        </w:rPr>
        <w:t>　　图表 2025年中国常用有色金属压延加工行业不同类型销售收入单位：千元</w:t>
      </w:r>
      <w:r>
        <w:rPr>
          <w:rFonts w:hint="eastAsia"/>
        </w:rPr>
        <w:br/>
      </w:r>
      <w:r>
        <w:rPr>
          <w:rFonts w:hint="eastAsia"/>
        </w:rPr>
        <w:t>　　图表 2025年中国常用有色金属压延加工行业不同所有制销售收入单位：千元</w:t>
      </w:r>
      <w:r>
        <w:rPr>
          <w:rFonts w:hint="eastAsia"/>
        </w:rPr>
        <w:br/>
      </w:r>
      <w:r>
        <w:rPr>
          <w:rFonts w:hint="eastAsia"/>
        </w:rPr>
        <w:t>　　图表 2019-2024年月中国常用有色金属压延加工产成品及增长分析单位：亿元</w:t>
      </w:r>
      <w:r>
        <w:rPr>
          <w:rFonts w:hint="eastAsia"/>
        </w:rPr>
        <w:br/>
      </w:r>
      <w:r>
        <w:rPr>
          <w:rFonts w:hint="eastAsia"/>
        </w:rPr>
        <w:t>　　图表 2019-2024年月中国常用有色金属压延加工工业销售产值分析单位：亿元</w:t>
      </w:r>
      <w:r>
        <w:rPr>
          <w:rFonts w:hint="eastAsia"/>
        </w:rPr>
        <w:br/>
      </w:r>
      <w:r>
        <w:rPr>
          <w:rFonts w:hint="eastAsia"/>
        </w:rPr>
        <w:t>　　图表 2019-2024年月中国常用有色金属压延加工出口交货值分析单位：亿元</w:t>
      </w:r>
      <w:r>
        <w:rPr>
          <w:rFonts w:hint="eastAsia"/>
        </w:rPr>
        <w:br/>
      </w:r>
      <w:r>
        <w:rPr>
          <w:rFonts w:hint="eastAsia"/>
        </w:rPr>
        <w:t>　　图表 2019-2024年月中国常用有色金属压延加工行业销售成本分析单位：亿元</w:t>
      </w:r>
      <w:r>
        <w:rPr>
          <w:rFonts w:hint="eastAsia"/>
        </w:rPr>
        <w:br/>
      </w:r>
      <w:r>
        <w:rPr>
          <w:rFonts w:hint="eastAsia"/>
        </w:rPr>
        <w:t>　　图表 2019-2024年月中国常用有色金属压延加工行业费用分析单位：亿元</w:t>
      </w:r>
      <w:r>
        <w:rPr>
          <w:rFonts w:hint="eastAsia"/>
        </w:rPr>
        <w:br/>
      </w:r>
      <w:r>
        <w:rPr>
          <w:rFonts w:hint="eastAsia"/>
        </w:rPr>
        <w:t>　　图表 2019-2024年月中国常用有色金属压延加工行业主要盈利指标分析单位：亿元</w:t>
      </w:r>
      <w:r>
        <w:rPr>
          <w:rFonts w:hint="eastAsia"/>
        </w:rPr>
        <w:br/>
      </w:r>
      <w:r>
        <w:rPr>
          <w:rFonts w:hint="eastAsia"/>
        </w:rPr>
        <w:t>　　图表 2019-2024年月中国常用有色金属压延加工行业主要盈利能力指标分析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174c3f11a04bd8" w:history="1">
        <w:r>
          <w:rPr>
            <w:rStyle w:val="Hyperlink"/>
          </w:rPr>
          <w:t>2025-2031年中国铝材行业深度调研与发展趋势分析报告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2622235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174c3f11a04bd8" w:history="1">
        <w:r>
          <w:rPr>
            <w:rStyle w:val="Hyperlink"/>
          </w:rPr>
          <w:t>https://www.20087.com/5/23/LvCaiFaZhanQuShiYuCe.html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热点：铝材的价格、铝材最新价格、铝型材价格今日报价表、铝材品牌十大名牌排名、铝材厂家 生产铝材厂电话、铝材市场、广东佛山十大门窗品牌、铝材价格今日报价表、铝材质6063和6061区别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00656dd85c426c" w:history="1">
      <w:r>
        <w:rPr>
          <w:rStyle w:val="Hyperlink"/>
        </w:rPr>
        <w:t>2025-2031年中国铝材行业深度调研与发展趋势分析报告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3/LvCaiFaZhanQuShiYuCe.html" TargetMode="External" Id="Rac174c3f11a04b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3/LvCaiFaZhanQuShiYuCe.html" TargetMode="External" Id="Ra000656dd85c42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2024-12-14T00:45:00Z</dcterms:created>
  <dcterms:modified xsi:type="dcterms:W3CDTF">2024-12-14T01:45:00Z</dcterms:modified>
  <dc:subject>2025-2031年中国铝材行业深度调研与发展趋势分析报告</dc:subject>
  <dc:title>2025-2031年中国铝材行业深度调研与发展趋势分析报告</dc:title>
  <cp:keywords>2025-2031年中国铝材行业深度调研与发展趋势分析报告</cp:keywords>
  <dc:description>2025-2031年中国铝材行业深度调研与发展趋势分析报告</dc:description>
</cp:coreProperties>
</file>