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a6a14fb604862" w:history="1">
              <w:r>
                <w:rPr>
                  <w:rStyle w:val="Hyperlink"/>
                </w:rPr>
                <w:t>2025-2031年全球与中国GCC建筑材料行业研究及行业前景分析报告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a6a14fb604862" w:history="1">
              <w:r>
                <w:rPr>
                  <w:rStyle w:val="Hyperlink"/>
                </w:rPr>
                <w:t>2025-2031年全球与中国GCC建筑材料行业研究及行业前景分析报告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a6a14fb604862" w:history="1">
                <w:r>
                  <w:rPr>
                    <w:rStyle w:val="Hyperlink"/>
                  </w:rPr>
                  <w:t>https://www.20087.com/5/53/GCCJianZhuCaiLiaoHangYeQianJing.html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GCC建筑材料即Geopolymer Concrete（地质聚合物混凝土），是一种环保型建筑材料，由火山灰、粉煤灰等工业废料和碱性溶液反应而成。近年来，随着对可持续建筑的重视，GCC建筑材料因其低能耗生产过程和优异的力学性能而受到广泛关注。这种材料不仅能够减少建筑行业的碳足迹，还具有防火、耐腐蚀等优点。</w:t>
      </w:r>
      <w:r>
        <w:rPr>
          <w:rFonts w:hint="eastAsia"/>
        </w:rPr>
        <w:br/>
      </w:r>
      <w:r>
        <w:rPr>
          <w:rFonts w:hint="eastAsia"/>
        </w:rPr>
        <w:t>　　未来，GCC建筑材料的应用将更加广泛，尤其是在绿色建筑和基础设施建设中。随着技术的成熟，GCC材料的成本将逐步降低，使其在商业和住宅建筑中更具竞争力。同时，通过配方优化和结构设计，GCC建筑材料将能够满足更复杂的应用需求，如高层建筑和桥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a6a14fb604862" w:history="1">
        <w:r>
          <w:rPr>
            <w:rStyle w:val="Hyperlink"/>
          </w:rPr>
          <w:t>2025-2031年全球与中国GCC建筑材料行业研究及行业前景分析报告</w:t>
        </w:r>
      </w:hyperlink>
      <w:r>
        <w:rPr>
          <w:rFonts w:hint="eastAsia"/>
        </w:rPr>
        <w:t>》基于国家统计局及相关行业协会的详实数据，结合国内外GCC建筑材料行业研究资料及深入市场调研，系统分析了GCC建筑材料行业的市场规模、市场需求及产业链现状。报告重点探讨了GCC建筑材料行业整体运行情况及细分领域特点，科学预测了GCC建筑材料市场前景与发展趋势，揭示了GCC建筑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8a6a14fb604862" w:history="1">
        <w:r>
          <w:rPr>
            <w:rStyle w:val="Hyperlink"/>
          </w:rPr>
          <w:t>2025-2031年全球与中国GCC建筑材料行业研究及行业前景分析报告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中国GCC建筑材料概述</w:t>
      </w:r>
      <w:r>
        <w:rPr>
          <w:rFonts w:hint="eastAsia"/>
        </w:rPr>
        <w:br/>
      </w:r>
      <w:r>
        <w:rPr>
          <w:rFonts w:hint="eastAsia"/>
        </w:rPr>
        <w:t>　　第一节 GCC建筑材料行业定义</w:t>
      </w:r>
      <w:r>
        <w:rPr>
          <w:rFonts w:hint="eastAsia"/>
        </w:rPr>
        <w:br/>
      </w:r>
      <w:r>
        <w:rPr>
          <w:rFonts w:hint="eastAsia"/>
        </w:rPr>
        <w:t>　　第二节 GCC建筑材料行业发展特性</w:t>
      </w:r>
      <w:r>
        <w:rPr>
          <w:rFonts w:hint="eastAsia"/>
        </w:rPr>
        <w:br/>
      </w:r>
      <w:r>
        <w:rPr>
          <w:rFonts w:hint="eastAsia"/>
        </w:rPr>
        <w:t>　　第三节 GCC建筑材料产业链分析</w:t>
      </w:r>
      <w:r>
        <w:rPr>
          <w:rFonts w:hint="eastAsia"/>
        </w:rPr>
        <w:br/>
      </w:r>
      <w:r>
        <w:rPr>
          <w:rFonts w:hint="eastAsia"/>
        </w:rPr>
        <w:t>　　第四节 GCC建筑材料行业生命周期分析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2024-2025年国外主要GCC建筑材料市场发展概况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全球GCC建筑材料市场发展分析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欧盟地区主要国家GCC建筑材料市场概况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北美地区GCC建筑材料市场概况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亚太地区主要国家GCC建筑材料市场概况</w:t>
      </w:r>
      <w:r>
        <w:rPr>
          <w:rFonts w:hint="eastAsia"/>
        </w:rPr>
        <w:br/>
      </w:r>
      <w:r>
        <w:rPr>
          <w:rFonts w:hint="eastAsia"/>
        </w:rPr>
        <w:t>　　第五节 全球GCC建筑材料市场发展预测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2024-2025年中国GCC建筑材料发展环境分析</w:t>
      </w:r>
      <w:r>
        <w:rPr>
          <w:rFonts w:hint="eastAsia"/>
        </w:rPr>
        <w:br/>
      </w:r>
      <w:r>
        <w:rPr>
          <w:rFonts w:hint="eastAsia"/>
        </w:rPr>
        <w:t>　　第一节 GCC建筑材料行业经济环境分析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GCC建筑材料行业相关政策、标准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GCC建筑材料行业相关发展规划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中国GCC建筑材料技术发展分析</w:t>
      </w:r>
      <w:r>
        <w:rPr>
          <w:rFonts w:hint="eastAsia"/>
        </w:rPr>
        <w:br/>
      </w:r>
      <w:r>
        <w:rPr>
          <w:rFonts w:hint="eastAsia"/>
        </w:rPr>
        <w:t>　　第一节 当前GCC建筑材料技术发展现状分析</w:t>
      </w:r>
      <w:r>
        <w:rPr>
          <w:rFonts w:hint="eastAsia"/>
        </w:rPr>
        <w:br/>
      </w:r>
      <w:r>
        <w:rPr>
          <w:rFonts w:hint="eastAsia"/>
        </w:rPr>
        <w:t>　　第二节 GCC建筑材料生产中需注意的问题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GCC建筑材料行业主要技术发展趋势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GCC建筑材料市场特性分析</w:t>
      </w:r>
      <w:r>
        <w:rPr>
          <w:rFonts w:hint="eastAsia"/>
        </w:rPr>
        <w:br/>
      </w:r>
      <w:r>
        <w:rPr>
          <w:rFonts w:hint="eastAsia"/>
        </w:rPr>
        <w:t>　　第一节 GCC建筑材料行业集中度分析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GCC建筑材料行业SWOT分析</w:t>
      </w:r>
      <w:r>
        <w:rPr>
          <w:rFonts w:hint="eastAsia"/>
        </w:rPr>
        <w:br/>
      </w:r>
      <w:r>
        <w:rPr>
          <w:rFonts w:hint="eastAsia"/>
        </w:rPr>
        <w:t>　　　　一、GCC建筑材料行业优势</w:t>
      </w:r>
      <w:r>
        <w:rPr>
          <w:rFonts w:hint="eastAsia"/>
        </w:rPr>
        <w:br/>
      </w:r>
      <w:r>
        <w:rPr>
          <w:rFonts w:hint="eastAsia"/>
        </w:rPr>
        <w:t>　　　　二、GCC建筑材料行业劣势</w:t>
      </w:r>
      <w:r>
        <w:rPr>
          <w:rFonts w:hint="eastAsia"/>
        </w:rPr>
        <w:br/>
      </w:r>
      <w:r>
        <w:rPr>
          <w:rFonts w:hint="eastAsia"/>
        </w:rPr>
        <w:t>　　　　三、GCC建筑材料行业机会</w:t>
      </w:r>
      <w:r>
        <w:rPr>
          <w:rFonts w:hint="eastAsia"/>
        </w:rPr>
        <w:br/>
      </w:r>
      <w:r>
        <w:rPr>
          <w:rFonts w:hint="eastAsia"/>
        </w:rPr>
        <w:t>　　　　四、GCC建筑材料行业风险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中国GCC建筑材料发展现状</w:t>
      </w:r>
      <w:r>
        <w:rPr>
          <w:rFonts w:hint="eastAsia"/>
        </w:rPr>
        <w:br/>
      </w:r>
      <w:r>
        <w:rPr>
          <w:rFonts w:hint="eastAsia"/>
        </w:rPr>
        <w:t>　　第一节 中国GCC建筑材料市场现状分析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中国GCC建筑材料行业产量情况分析及预测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一、GCC建筑材料总体产能规模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二、GCC建筑材料生产区域分布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三、2019-2024年中国GCC建筑材料行业产量统计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四、2025-2031年中国GCC建筑材料行业产量预测</w:t>
      </w:r>
      <w:r>
        <w:rPr>
          <w:rFonts w:hint="eastAsia"/>
        </w:rPr>
        <w:br/>
      </w:r>
      <w:r>
        <w:rPr>
          <w:rFonts w:hint="eastAsia"/>
        </w:rPr>
        <w:t>　　第三节 中国GCC建筑材料市场需求分析及预测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一、中国GCC建筑材料市场需求特点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二、2019-2024年中国GCC建筑材料市场需求量统计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三、2025-2031年中国GCC建筑材料市场需求量预测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中国GCC建筑材料价格趋势分析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二、2025-2031年中国GCC建筑材料市场价格走势预测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2019-2024年GCC建筑材料行业经济运行状况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2019-2024年中国GCC建筑材料行业盈利能力分析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2019-2024年中国GCC建筑材料行业发展能力分析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2019-2024年GCC建筑材料行业偿债能力分析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2019-2024年GCC建筑材料制造企业数量分析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GCC建筑材料行业上、下游市场分析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GCC建筑材料行业上游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GCC建筑材料行业下游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中国GCC建筑材料行业重点地区发展分析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GCC建筑材料行业重点区域市场结构调研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2019-2024年中国GCC建筑材料进出口分析</w:t>
      </w:r>
      <w:r>
        <w:rPr>
          <w:rFonts w:hint="eastAsia"/>
        </w:rPr>
        <w:br/>
      </w:r>
      <w:r>
        <w:rPr>
          <w:rFonts w:hint="eastAsia"/>
        </w:rPr>
        <w:t>　　第一节 GCC建筑材料进口情况分析</w:t>
      </w:r>
      <w:r>
        <w:rPr>
          <w:rFonts w:hint="eastAsia"/>
        </w:rPr>
        <w:br/>
      </w:r>
      <w:r>
        <w:rPr>
          <w:rFonts w:hint="eastAsia"/>
        </w:rPr>
        <w:t>　　第二节 GCC建筑材料出口情况分析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影响GCC建筑材料进出口因素分析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GCC建筑材料行业重点企业竞争力分析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GCC建筑材料行业企业经营策略研究分析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GCC建筑材料企业多样化经营策略分析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一、GCC建筑材料企业多样化经营情况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二、现行GCC建筑材料行业多样化经营的方向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大型GCC建筑材料企业集团未来发展策略分析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对中小GCC建筑材料企业生产经营的建议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GCC建筑材料行业投资风险预警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影响GCC建筑材料行业发展的主要因素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一、2025年影响GCC建筑材料行业运行的有利因素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二、2025年影响GCC建筑材料行业运行的稳定因素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三、2025年影响GCC建筑材料行业运行的不利因素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四、2025年我国GCC建筑材料行业发展面临的挑战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五、2025年我国GCC建筑材料行业发展面临的机遇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GCC建筑材料行业投资风险预警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一、GCC建筑材料行业市场风险预测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二、GCC建筑材料行业政策风险预测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三、GCC建筑材料行业经营风险预测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四、GCC建筑材料行业技术风险预测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五、GCC建筑材料行业竞争风险预测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六、GCC建筑材料行业其他风险预测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GCC建筑材料投资建议</w:t>
      </w:r>
      <w:r>
        <w:rPr>
          <w:rFonts w:hint="eastAsia"/>
        </w:rPr>
        <w:br/>
      </w:r>
      <w:r>
        <w:rPr>
          <w:rFonts w:hint="eastAsia"/>
        </w:rPr>
        <w:t>　　第一节 2025年GCC建筑材料市场前景分析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2025年GCC建筑材料发展趋势预测</w:t>
      </w:r>
      <w:r>
        <w:rPr>
          <w:rFonts w:hint="eastAsia"/>
        </w:rPr>
        <w:br/>
      </w:r>
      <w:r>
        <w:rPr>
          <w:rFonts w:hint="eastAsia"/>
        </w:rPr>
        <w:t>　　第三节 GCC建筑材料行业投资进入壁垒分析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GCC建筑材料重点企业经营情况分析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2025年GCC建筑材料市场前景分析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2025-2031年中国GCC建筑材料市场需求预测</w:t>
      </w:r>
      <w:r>
        <w:rPr>
          <w:rFonts w:hint="eastAsia"/>
        </w:rPr>
        <w:br/>
      </w:r>
      <w:r>
        <w:rPr>
          <w:rFonts w:hint="eastAsia"/>
        </w:rPr>
        <w:t>　　图表 2025年GCC建筑材料发展趋势预测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a6a14fb604862" w:history="1">
        <w:r>
          <w:rPr>
            <w:rStyle w:val="Hyperlink"/>
          </w:rPr>
          <w:t>2025-2031年全球与中国GCC建筑材料行业研究及行业前景分析报告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a6a14fb604862" w:history="1">
        <w:r>
          <w:rPr>
            <w:rStyle w:val="Hyperlink"/>
          </w:rPr>
          <w:t>https://www.20087.com/5/53/GCCJianZhuCaiLiaoHangYeQianJing.html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热点：GCL施工、clt建筑材料、甘肃省建筑材料产品质量监督检验站、建筑工程材料、建筑工程材料管理系统、建筑材料p12、建筑工程材料网站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0515f808e4b03" w:history="1">
      <w:r>
        <w:rPr>
          <w:rStyle w:val="Hyperlink"/>
        </w:rPr>
        <w:t>2025-2031年全球与中国GCC建筑材料行业研究及行业前景分析报告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CCJianZhuCaiLiaoHangYeQianJing.html" TargetMode="External" Id="Rab8a6a14fb6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CCJianZhuCaiLiaoHangYeQianJing.html" TargetMode="External" Id="Rf890515f808e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2025-01-18T08:27:00Z</dcterms:created>
  <dcterms:modified xsi:type="dcterms:W3CDTF">2025-01-18T09:27:00Z</dcterms:modified>
  <dc:subject>2025-2031年全球与中国GCC建筑材料行业研究及行业前景分析报告</dc:subject>
  <dc:title>2025-2031年全球与中国GCC建筑材料行业研究及行业前景分析报告</dc:title>
  <cp:keywords>2025-2031年全球与中国GCC建筑材料行业研究及行业前景分析报告</cp:keywords>
  <dc:description>2025-2031年全球与中国GCC建筑材料行业研究及行业前景分析报告</dc:description>
</cp:coreProperties>
</file>