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a145516244616" w:history="1">
              <w:r>
                <w:rPr>
                  <w:rStyle w:val="Hyperlink"/>
                </w:rPr>
                <w:t>2025-2031年混凝土彩瓦行业发展调研及市场前景分析报告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a145516244616" w:history="1">
              <w:r>
                <w:rPr>
                  <w:rStyle w:val="Hyperlink"/>
                </w:rPr>
                <w:t>2025-2031年混凝土彩瓦行业发展调研及市场前景分析报告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9a145516244616" w:history="1">
                <w:r>
                  <w:rPr>
                    <w:rStyle w:val="Hyperlink"/>
                  </w:rPr>
                  <w:t>https://www.20087.com/5/A3/HunNingTuCaiWaShiChangQianJing.html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彩瓦是建筑材料的一种，因其美观、耐久且成本相对较低的特点，在住宅和商业建筑领域得到广泛应用。近年来，随着城市化进程的加快以及对建筑外观审美的重视，混凝土彩瓦市场呈现出持续增长的趋势。随着材料科学的进步，新型彩色混凝土瓦片的性能得到显著提升，包括抗压强度、耐候性和颜色稳定性等方面都有所改进。此外，随着环保意识的增强，市场上对于环保型和节能型建材的需求日益增加，促使制造商开发出更为环保的混凝土彩瓦产品，如使用再生材料制造的瓦片等。</w:t>
      </w:r>
      <w:r>
        <w:rPr>
          <w:rFonts w:hint="eastAsia"/>
        </w:rPr>
        <w:br/>
      </w:r>
      <w:r>
        <w:rPr>
          <w:rFonts w:hint="eastAsia"/>
        </w:rPr>
        <w:t>　　未来，混凝土彩瓦市场将继续受益于技术创新和可持续建筑的发展。随着新材料的应用和技术的不断进步，未来的混凝土彩瓦将更加注重节能环保特性，如采用低排放生产工艺、使用可回收材料等。此外，随着消费者对于建筑美观性的追求不断提升，对于色彩丰富、造型多样化的混凝土彩瓦需求将持续增长。因此，制造商需要不断创新，开发出更多符合市场需求的新产品，并加强与建筑设计行业的合作，以满足多样化的建筑风格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9a145516244616" w:history="1">
        <w:r>
          <w:rPr>
            <w:rStyle w:val="Hyperlink"/>
          </w:rPr>
          <w:t>2025-2031年混凝土彩瓦行业发展调研及市场前景分析报告</w:t>
        </w:r>
      </w:hyperlink>
      <w:r>
        <w:rPr>
          <w:rFonts w:hint="eastAsia"/>
        </w:rPr>
        <w:t>》基于权威数据资源与长期监测数据，全面分析了混凝土彩瓦行业现状、市场需求、市场规模及产业链结构。混凝土彩瓦报告探讨了价格变动、细分市场特征以及市场前景，并对未来发展趋势进行了科学预测。同时，混凝土彩瓦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中国混凝土彩瓦行业发展环境</w:t>
      </w:r>
      <w:r>
        <w:rPr>
          <w:rFonts w:hint="eastAsia"/>
        </w:rPr>
        <w:br/>
      </w:r>
      <w:r>
        <w:rPr>
          <w:rFonts w:hint="eastAsia"/>
        </w:rPr>
        <w:t>　　第一节 混凝土彩瓦行业及属性分析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中国混凝土彩瓦生产现状分析</w:t>
      </w:r>
      <w:r>
        <w:rPr>
          <w:rFonts w:hint="eastAsia"/>
        </w:rPr>
        <w:br/>
      </w:r>
      <w:r>
        <w:rPr>
          <w:rFonts w:hint="eastAsia"/>
        </w:rPr>
        <w:t>　　第一节 混凝土彩瓦行业总体规模</w:t>
      </w:r>
      <w:r>
        <w:rPr>
          <w:rFonts w:hint="eastAsia"/>
        </w:rPr>
        <w:br/>
      </w:r>
      <w:r>
        <w:rPr>
          <w:rFonts w:hint="eastAsia"/>
        </w:rPr>
        <w:t>　　第一节 混凝土彩瓦产能概况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混凝土彩瓦市场容量概况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混凝土彩瓦产业的生命周期分析</w:t>
      </w:r>
      <w:r>
        <w:rPr>
          <w:rFonts w:hint="eastAsia"/>
        </w:rPr>
        <w:br/>
      </w:r>
      <w:r>
        <w:rPr>
          <w:rFonts w:hint="eastAsia"/>
        </w:rPr>
        <w:t>　　第五节 混凝土彩瓦产业供需情况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2025年中国混凝土彩瓦市场供需监测分析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2025年中国混凝土彩瓦市场竞争格局与厂商市场竞争力评价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我国混凝土彩瓦行业供需状况分析</w:t>
      </w:r>
      <w:r>
        <w:rPr>
          <w:rFonts w:hint="eastAsia"/>
        </w:rPr>
        <w:br/>
      </w:r>
      <w:r>
        <w:rPr>
          <w:rFonts w:hint="eastAsia"/>
        </w:rPr>
        <w:t>　　第一节 混凝土彩瓦行业市场需求分析</w:t>
      </w:r>
      <w:r>
        <w:rPr>
          <w:rFonts w:hint="eastAsia"/>
        </w:rPr>
        <w:br/>
      </w:r>
      <w:r>
        <w:rPr>
          <w:rFonts w:hint="eastAsia"/>
        </w:rPr>
        <w:t>　　第二节 混凝土彩瓦行业供给能力分析</w:t>
      </w:r>
      <w:r>
        <w:rPr>
          <w:rFonts w:hint="eastAsia"/>
        </w:rPr>
        <w:br/>
      </w:r>
      <w:r>
        <w:rPr>
          <w:rFonts w:hint="eastAsia"/>
        </w:rPr>
        <w:t>　　第三节 混凝土彩瓦行业进出口贸易分析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混凝土彩瓦行业竞争绩效分析</w:t>
      </w:r>
      <w:r>
        <w:rPr>
          <w:rFonts w:hint="eastAsia"/>
        </w:rPr>
        <w:br/>
      </w:r>
      <w:r>
        <w:rPr>
          <w:rFonts w:hint="eastAsia"/>
        </w:rPr>
        <w:t>　　第一节 混凝土彩瓦行业总体效益水平分析</w:t>
      </w:r>
      <w:r>
        <w:rPr>
          <w:rFonts w:hint="eastAsia"/>
        </w:rPr>
        <w:br/>
      </w:r>
      <w:r>
        <w:rPr>
          <w:rFonts w:hint="eastAsia"/>
        </w:rPr>
        <w:t>　　第二节 混凝土彩瓦行业产业集中度分析</w:t>
      </w:r>
      <w:r>
        <w:rPr>
          <w:rFonts w:hint="eastAsia"/>
        </w:rPr>
        <w:br/>
      </w:r>
      <w:r>
        <w:rPr>
          <w:rFonts w:hint="eastAsia"/>
        </w:rPr>
        <w:t>　　第三节 混凝土彩瓦行业不同所有制企业绩效分析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混凝土彩瓦行业不同规模企业绩效分析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混凝土彩瓦市场分销体系分析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2025年混凝土彩瓦市场发展前景预测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我国混凝土彩瓦行业投融资分析</w:t>
      </w:r>
      <w:r>
        <w:rPr>
          <w:rFonts w:hint="eastAsia"/>
        </w:rPr>
        <w:br/>
      </w:r>
      <w:r>
        <w:rPr>
          <w:rFonts w:hint="eastAsia"/>
        </w:rPr>
        <w:t>　　第一节 我国混凝土彩瓦行业企业所有制状况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我国混凝土彩瓦行业外资进入状况</w:t>
      </w:r>
      <w:r>
        <w:rPr>
          <w:rFonts w:hint="eastAsia"/>
        </w:rPr>
        <w:br/>
      </w:r>
      <w:r>
        <w:rPr>
          <w:rFonts w:hint="eastAsia"/>
        </w:rPr>
        <w:t>　　第三节 我国混凝土彩瓦行业合作与并购</w:t>
      </w:r>
      <w:r>
        <w:rPr>
          <w:rFonts w:hint="eastAsia"/>
        </w:rPr>
        <w:br/>
      </w:r>
      <w:r>
        <w:rPr>
          <w:rFonts w:hint="eastAsia"/>
        </w:rPr>
        <w:t>　　第四节 我国混凝土彩瓦行业投资体制分析</w:t>
      </w:r>
      <w:r>
        <w:rPr>
          <w:rFonts w:hint="eastAsia"/>
        </w:rPr>
        <w:br/>
      </w:r>
      <w:r>
        <w:rPr>
          <w:rFonts w:hint="eastAsia"/>
        </w:rPr>
        <w:t>　　第五节 我国混凝土彩瓦行业资本市场融资分析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混凝土彩瓦产业投资策略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混凝土彩瓦企业发展调研分析</w:t>
      </w:r>
      <w:r>
        <w:rPr>
          <w:rFonts w:hint="eastAsia"/>
        </w:rPr>
        <w:br/>
      </w:r>
      <w:r>
        <w:rPr>
          <w:rFonts w:hint="eastAsia"/>
        </w:rPr>
        <w:t>　　第一节 混凝土彩瓦企业（一）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混凝土彩瓦企业（二）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混凝土彩瓦企业（三）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混凝土彩瓦企业（四）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混凝土彩瓦企业（五）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混凝土彩瓦企业（六）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2025年中国混凝土彩瓦产业投资分析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混凝土彩瓦相关产业2024年走势分析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混凝土彩瓦行业成长能力及稳定性分析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混凝土彩瓦行业生命周期分析</w:t>
      </w:r>
      <w:r>
        <w:rPr>
          <w:rFonts w:hint="eastAsia"/>
        </w:rPr>
        <w:br/>
      </w:r>
      <w:r>
        <w:rPr>
          <w:rFonts w:hint="eastAsia"/>
        </w:rPr>
        <w:t>　　第二节 混凝土彩瓦行业增长性与波动性分析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混凝土彩瓦行业集中程度分析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混凝土彩瓦行业风险趋势分析与对策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混凝土彩瓦行业风险分析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混凝土彩瓦行业投资风险及控制策略分析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一、2025-2031年混凝土彩瓦行业市场风险及控制策略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二、2025-2031年混凝土彩瓦行业政策风险及控制策略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三、2025-2031年混凝土彩瓦行业经营风险及控制策略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四、2025-2031年混凝土彩瓦同业竞争风险及控制策略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五、2025-2031年混凝土彩瓦行业其他风险及控制策略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混凝土彩瓦产业投资风险</w:t>
      </w:r>
      <w:r>
        <w:rPr>
          <w:rFonts w:hint="eastAsia"/>
        </w:rPr>
        <w:br/>
      </w:r>
      <w:r>
        <w:rPr>
          <w:rFonts w:hint="eastAsia"/>
        </w:rPr>
        <w:t>　　第一节 混凝土彩瓦行业宏观调控风险</w:t>
      </w:r>
      <w:r>
        <w:rPr>
          <w:rFonts w:hint="eastAsia"/>
        </w:rPr>
        <w:br/>
      </w:r>
      <w:r>
        <w:rPr>
          <w:rFonts w:hint="eastAsia"/>
        </w:rPr>
        <w:t>　　第二节 混凝土彩瓦行业竞争风险</w:t>
      </w:r>
      <w:r>
        <w:rPr>
          <w:rFonts w:hint="eastAsia"/>
        </w:rPr>
        <w:br/>
      </w:r>
      <w:r>
        <w:rPr>
          <w:rFonts w:hint="eastAsia"/>
        </w:rPr>
        <w:t>　　第三节 混凝土彩瓦行业供需波动风险</w:t>
      </w:r>
      <w:r>
        <w:rPr>
          <w:rFonts w:hint="eastAsia"/>
        </w:rPr>
        <w:br/>
      </w:r>
      <w:r>
        <w:rPr>
          <w:rFonts w:hint="eastAsia"/>
        </w:rPr>
        <w:t>　　第四节 混凝土彩瓦行业技术创新风险</w:t>
      </w:r>
      <w:r>
        <w:rPr>
          <w:rFonts w:hint="eastAsia"/>
        </w:rPr>
        <w:br/>
      </w:r>
      <w:r>
        <w:rPr>
          <w:rFonts w:hint="eastAsia"/>
        </w:rPr>
        <w:t>　　第五节 混凝土彩瓦行业经营管理风险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2025-2031年中国混凝土彩瓦行业发展趋势研究分析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2025-2031年混凝土彩瓦行业国际市场预测</w:t>
      </w:r>
      <w:r>
        <w:rPr>
          <w:rFonts w:hint="eastAsia"/>
        </w:rPr>
        <w:br/>
      </w:r>
      <w:r>
        <w:rPr>
          <w:rFonts w:hint="eastAsia"/>
        </w:rPr>
        <w:t>　　　　一、混凝土彩瓦行业产能预测</w:t>
      </w:r>
      <w:r>
        <w:rPr>
          <w:rFonts w:hint="eastAsia"/>
        </w:rPr>
        <w:br/>
      </w:r>
      <w:r>
        <w:rPr>
          <w:rFonts w:hint="eastAsia"/>
        </w:rPr>
        <w:t>　　　　二、混凝土彩瓦行业市场需求前景</w:t>
      </w:r>
      <w:r>
        <w:rPr>
          <w:rFonts w:hint="eastAsia"/>
        </w:rPr>
        <w:br/>
      </w:r>
      <w:r>
        <w:rPr>
          <w:rFonts w:hint="eastAsia"/>
        </w:rPr>
        <w:t>　　第二节 中国混凝土彩瓦行业发展趋势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2025-2031年混凝土彩瓦行业中国市场预测</w:t>
      </w:r>
      <w:r>
        <w:rPr>
          <w:rFonts w:hint="eastAsia"/>
        </w:rPr>
        <w:br/>
      </w:r>
      <w:r>
        <w:rPr>
          <w:rFonts w:hint="eastAsia"/>
        </w:rPr>
        <w:t>　　　　一、混凝土彩瓦行业产能预测</w:t>
      </w:r>
      <w:r>
        <w:rPr>
          <w:rFonts w:hint="eastAsia"/>
        </w:rPr>
        <w:br/>
      </w:r>
      <w:r>
        <w:rPr>
          <w:rFonts w:hint="eastAsia"/>
        </w:rPr>
        <w:t>　　　　二、混凝土彩瓦行业市场需求前景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混凝土彩瓦行业投资机会分析研究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2025-2031年混凝土彩瓦行业主要区域投资机会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2025-2031年混凝土彩瓦行业出口市场投资机会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中:智:林:　2025-2031年混凝土彩瓦行业企业的多元化投资机会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2019-2024年中国混凝土彩瓦市场规模及增长情况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2019-2024年中国混凝土彩瓦行业产量及增长趋势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2025-2031年中国混凝土彩瓦行业产量预测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2019-2024年中国混凝土彩瓦行业市场需求及增长情况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2025-2031年中国混凝土彩瓦行业市场需求预测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2019-2024年中国混凝土彩瓦行业利润及增长情况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**地区混凝土彩瓦市场规模及增长情况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**地区混凝土彩瓦行业市场需求情况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**地区混凝土彩瓦市场规模及增长情况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**地区混凝土彩瓦行业市场需求情况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2019-2024年中国混凝土彩瓦行业出口情况分析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2019-2024年中国混凝土彩瓦行业产品市场价格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2025-2031年中国混凝土彩瓦行业产品市场价格走势预测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混凝土彩瓦重点企业经营情况分析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混凝土彩瓦重点企业经营情况分析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2025-2031年中国混凝土彩瓦市场规模预测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2025-2031年中国混凝土彩瓦行业利润预测</w:t>
      </w:r>
      <w:r>
        <w:rPr>
          <w:rFonts w:hint="eastAsia"/>
        </w:rPr>
        <w:br/>
      </w:r>
      <w:r>
        <w:rPr>
          <w:rFonts w:hint="eastAsia"/>
        </w:rPr>
        <w:t>　　图表 2025年混凝土彩瓦行业壁垒</w:t>
      </w:r>
      <w:r>
        <w:rPr>
          <w:rFonts w:hint="eastAsia"/>
        </w:rPr>
        <w:br/>
      </w:r>
      <w:r>
        <w:rPr>
          <w:rFonts w:hint="eastAsia"/>
        </w:rPr>
        <w:t>　　图表 2025年混凝土彩瓦市场前景分析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2025-2031年中国混凝土彩瓦市场需求预测</w:t>
      </w:r>
      <w:r>
        <w:rPr>
          <w:rFonts w:hint="eastAsia"/>
        </w:rPr>
        <w:br/>
      </w:r>
      <w:r>
        <w:rPr>
          <w:rFonts w:hint="eastAsia"/>
        </w:rPr>
        <w:t>　　图表 2025年混凝土彩瓦发展趋势预测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a145516244616" w:history="1">
        <w:r>
          <w:rPr>
            <w:rStyle w:val="Hyperlink"/>
          </w:rPr>
          <w:t>2025-2031年混凝土彩瓦行业发展调研及市场前景分析报告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9a145516244616" w:history="1">
        <w:r>
          <w:rPr>
            <w:rStyle w:val="Hyperlink"/>
          </w:rPr>
          <w:t>https://www.20087.com/5/A3/HunNingTuCaiWaShiChangQianJing.html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热点：彩铝瓦、混凝土彩瓦价格、防腐瓦、彩色混凝土瓦、采光瓦、彩混凝土做法视频、水泥彩瓦图片、彩砂混凝土、烧结瓦和混凝土瓦区别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d49a2e232412a" w:history="1">
      <w:r>
        <w:rPr>
          <w:rStyle w:val="Hyperlink"/>
        </w:rPr>
        <w:t>2025-2031年混凝土彩瓦行业发展调研及市场前景分析报告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3/HunNingTuCaiWaShiChangQianJing.html" TargetMode="External" Id="Rb79a14551624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3/HunNingTuCaiWaShiChangQianJing.html" TargetMode="External" Id="R8bad49a2e232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2025-02-11T07:02:00Z</dcterms:created>
  <dcterms:modified xsi:type="dcterms:W3CDTF">2025-02-11T08:02:00Z</dcterms:modified>
  <dc:subject>2025-2031年混凝土彩瓦行业发展调研及市场前景分析报告</dc:subject>
  <dc:title>2025-2031年混凝土彩瓦行业发展调研及市场前景分析报告</dc:title>
  <cp:keywords>2025-2031年混凝土彩瓦行业发展调研及市场前景分析报告</cp:keywords>
  <dc:description>2025-2031年混凝土彩瓦行业发展调研及市场前景分析报告</dc:description>
</cp:coreProperties>
</file>