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51400ee5a4297" w:history="1">
              <w:r>
                <w:rPr>
                  <w:rStyle w:val="Hyperlink"/>
                </w:rPr>
                <w:t>2026-2032年全球与中国石英管行业市场分析及发展前景预测报告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51400ee5a4297" w:history="1">
              <w:r>
                <w:rPr>
                  <w:rStyle w:val="Hyperlink"/>
                </w:rPr>
                <w:t>2026-2032年全球与中国石英管行业市场分析及发展前景预测报告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51400ee5a4297" w:history="1">
                <w:r>
                  <w:rPr>
                    <w:rStyle w:val="Hyperlink"/>
                  </w:rPr>
                  <w:t>https://www.20087.com/5/93/ShiYingGuanShiChangXianZhuangHeQianJing.html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管凭借高纯度二氧化硅（&gt;99.9%）、优异耐高温性（软化点约1650℃）、低热膨胀系数及紫外透过率，成为半导体扩散炉、光伏单晶炉、电光源及实验室器皿的关键材料。主流产品按羟基含量分为合成石英（低OH）与天然熔融石英（高OH），分别适配红外与紫外应用场景。在先进制程（如3nm芯片、TOPCon电池）驱动下，对石英管金属杂质（Fe、Na&lt;1ppm）、气泡密度及尺寸精度要求持续提升。行业聚焦于提升熔制均匀性、减少析晶倾向及开发大直径、薄壁型号。然而，高纯原料依赖进口；高温使用中易发生失透（devitrification）；此外，脆性导致运输与安装损耗率高。</w:t>
      </w:r>
      <w:r>
        <w:rPr>
          <w:rFonts w:hint="eastAsia"/>
        </w:rPr>
        <w:br/>
      </w:r>
      <w:r>
        <w:rPr>
          <w:rFonts w:hint="eastAsia"/>
        </w:rPr>
        <w:t>　　未来，石英管将向复合功能化、智能制造与闭环回收方向突破。掺杂稀土元素（如铈）可赋予抗辐照或荧光特性；内壁纳米涂层将抑制金属污染。AI视觉检测系统将实现微缺陷自动识别；数字孪生模型可预测服役寿命。在循环经济趋势下，废石英管将通过高温提纯再生，用于次级应用。此外，增材制造技术有望实现异形石英部件一体化成形。长远看，石英管将从“高温容器”升级为“半导体与光电子工艺洁净环境守护者”，在尖端制造材料供应链安全中持续强化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51400ee5a4297" w:history="1">
        <w:r>
          <w:rPr>
            <w:rStyle w:val="Hyperlink"/>
          </w:rPr>
          <w:t>2026-2032年全球与中国石英管行业市场分析及发展前景预测报告</w:t>
        </w:r>
      </w:hyperlink>
      <w:r>
        <w:rPr>
          <w:rFonts w:hint="eastAsia"/>
        </w:rPr>
        <w:t>》基于对石英管行业的长期监测研究，结合石英管行业供需关系变化规律、产品消费结构、应用领域拓展、市场发展环境及政策支持等多维度分析，采用定量与定性相结合的科学方法，对行业内重点企业进行了系统研究。报告全面呈现了石英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透明型</w:t>
      </w:r>
      <w:r>
        <w:rPr>
          <w:rFonts w:hint="eastAsia"/>
        </w:rPr>
        <w:br/>
      </w:r>
      <w:r>
        <w:rPr>
          <w:rFonts w:hint="eastAsia"/>
        </w:rPr>
        <w:t>　　　　1.3.3 不透明和半透明型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按应用细分，全球石英管市场规模2021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照明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光伏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石英管行业发展总体概况</w:t>
      </w:r>
      <w:r>
        <w:rPr>
          <w:rFonts w:hint="eastAsia"/>
        </w:rPr>
        <w:br/>
      </w:r>
      <w:r>
        <w:rPr>
          <w:rFonts w:hint="eastAsia"/>
        </w:rPr>
        <w:t>　　　　1.5.2 石英管行业发展主要特点</w:t>
      </w:r>
      <w:r>
        <w:rPr>
          <w:rFonts w:hint="eastAsia"/>
        </w:rPr>
        <w:br/>
      </w:r>
      <w:r>
        <w:rPr>
          <w:rFonts w:hint="eastAsia"/>
        </w:rPr>
        <w:t>　　　　1.5.3 石英管行业发展影响因素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石英管有利因素</w:t>
      </w:r>
      <w:r>
        <w:rPr>
          <w:rFonts w:hint="eastAsia"/>
        </w:rPr>
        <w:br/>
      </w:r>
      <w:r>
        <w:rPr>
          <w:rFonts w:hint="eastAsia"/>
        </w:rPr>
        <w:t>　　　　1.5.3 .2 石英管不利因素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2025年石英管主要企业在国际市场排名（按销量）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全球市场，近三年石英管主要企业占有率及排名（按收入）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2025年石英管主要企业在国际市场排名（按收入）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全球市场主要企业石英管销售价格（2023-2026）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中国市场，近三年石英管主要企业占有率及排名（按销量）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2025年石英管主要企业在中国市场排名（按销量）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中国市场，近三年石英管主要企业占有率及排名（按收入）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2025年石英管主要企业在中国市场排名（按收入）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全球主要厂商石英管总部及产地分布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全球主要厂商成立时间及石英管商业化日期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全球主要厂商石英管产品类型及应用</w:t>
      </w:r>
      <w:r>
        <w:rPr>
          <w:rFonts w:hint="eastAsia"/>
        </w:rPr>
        <w:br/>
      </w:r>
      <w:r>
        <w:rPr>
          <w:rFonts w:hint="eastAsia"/>
        </w:rPr>
        <w:t>　　2.9 石英管行业集中度、竞争程度分析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全球石英管总体规模分析</w:t>
      </w:r>
      <w:r>
        <w:rPr>
          <w:rFonts w:hint="eastAsia"/>
        </w:rPr>
        <w:br/>
      </w:r>
      <w:r>
        <w:rPr>
          <w:rFonts w:hint="eastAsia"/>
        </w:rPr>
        <w:t>　　3.1 全球石英管供需现状及预测（2021-2032）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全球石英管产能、产量、产能利用率及发展趋势（2021-2032）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全球石英管产量、需求量及发展趋势（2021-2032）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全球主要地区石英管产量及发展趋势（2021-2032）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全球主要地区石英管产量（2027-2032）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中国石英管供需现状及预测（2021-2032）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中国石英管产能、产量、产能利用率及发展趋势（2021-2032）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中国石英管产量、市场需求量及发展趋势（2021-2032）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中国市场石英管进出口（2021-2032）</w:t>
      </w:r>
      <w:r>
        <w:rPr>
          <w:rFonts w:hint="eastAsia"/>
        </w:rPr>
        <w:br/>
      </w:r>
      <w:r>
        <w:rPr>
          <w:rFonts w:hint="eastAsia"/>
        </w:rPr>
        <w:t>　　3.4 全球石英管销量及销售额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全球市场石英管销量（2021-2032）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全球市场石英管价格趋势（2021-2032）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全球主要地区石英管销售收入预测（2027-2032）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全球主要地区石英管销量分析：2021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全球主要地区石英管销量及市场份额预测（2027-2032）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不同产品类型石英管分析</w:t>
      </w:r>
      <w:r>
        <w:rPr>
          <w:rFonts w:hint="eastAsia"/>
        </w:rPr>
        <w:br/>
      </w:r>
      <w:r>
        <w:rPr>
          <w:rFonts w:hint="eastAsia"/>
        </w:rPr>
        <w:t>　　6.1 全球不同产品类型石英管销量（2021-2032）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全球不同产品类型石英管收入（2021-2032）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全球不同产品类型石英管价格走势（2021-2032）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中国不同产品类型石英管销量（2021-2032）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中国不同产品类型石英管收入（2021-2032）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不同应用石英管分析</w:t>
      </w:r>
      <w:r>
        <w:rPr>
          <w:rFonts w:hint="eastAsia"/>
        </w:rPr>
        <w:br/>
      </w:r>
      <w:r>
        <w:rPr>
          <w:rFonts w:hint="eastAsia"/>
        </w:rPr>
        <w:t>　　7.1 全球不同应用石英管销量（2021-2032）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全球不同应用石英管销量预测（2027-2032）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全球不同应用石英管收入（2021-2032）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全球不同应用石英管收入预测（2027-2032）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全球不同应用石英管价格走势（2021-2032）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中国不同应用石英管销量（2021-2032）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中国不同应用石英管销量预测（2027-2032）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中国不同应用石英管收入（2021-2032）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中国不同应用石英管收入预测（2027-2032）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石英管行业发展趋势</w:t>
      </w:r>
      <w:r>
        <w:rPr>
          <w:rFonts w:hint="eastAsia"/>
        </w:rPr>
        <w:br/>
      </w:r>
      <w:r>
        <w:rPr>
          <w:rFonts w:hint="eastAsia"/>
        </w:rPr>
        <w:t>　　8.2 石英管行业主要驱动因素</w:t>
      </w:r>
      <w:r>
        <w:rPr>
          <w:rFonts w:hint="eastAsia"/>
        </w:rPr>
        <w:br/>
      </w:r>
      <w:r>
        <w:rPr>
          <w:rFonts w:hint="eastAsia"/>
        </w:rPr>
        <w:t>　　8.3 石英管中国企业SWOT分析</w:t>
      </w:r>
      <w:r>
        <w:rPr>
          <w:rFonts w:hint="eastAsia"/>
        </w:rPr>
        <w:br/>
      </w:r>
      <w:r>
        <w:rPr>
          <w:rFonts w:hint="eastAsia"/>
        </w:rPr>
        <w:t>　　8.4 中国石英管行业政策环境分析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石英管行业产业链简介</w:t>
      </w:r>
      <w:r>
        <w:rPr>
          <w:rFonts w:hint="eastAsia"/>
        </w:rPr>
        <w:br/>
      </w:r>
      <w:r>
        <w:rPr>
          <w:rFonts w:hint="eastAsia"/>
        </w:rPr>
        <w:t>　　　　9.1.1 石英管行业供应链分析</w:t>
      </w:r>
      <w:r>
        <w:rPr>
          <w:rFonts w:hint="eastAsia"/>
        </w:rPr>
        <w:br/>
      </w:r>
      <w:r>
        <w:rPr>
          <w:rFonts w:hint="eastAsia"/>
        </w:rPr>
        <w:t>　　　　9.1.2 石英管主要原料及供应情况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石英管行业采购模式</w:t>
      </w:r>
      <w:r>
        <w:rPr>
          <w:rFonts w:hint="eastAsia"/>
        </w:rPr>
        <w:br/>
      </w:r>
      <w:r>
        <w:rPr>
          <w:rFonts w:hint="eastAsia"/>
        </w:rPr>
        <w:t>　　9.3 石英管行业生产模式</w:t>
      </w:r>
      <w:r>
        <w:rPr>
          <w:rFonts w:hint="eastAsia"/>
        </w:rPr>
        <w:br/>
      </w:r>
      <w:r>
        <w:rPr>
          <w:rFonts w:hint="eastAsia"/>
        </w:rPr>
        <w:t>　　9.4 石英管行业销售模式及销售渠道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按应用细分，全球石英管市场规模（CAGR）2021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石英管行业发展主要特点</w:t>
      </w:r>
      <w:r>
        <w:rPr>
          <w:rFonts w:hint="eastAsia"/>
        </w:rPr>
        <w:br/>
      </w:r>
      <w:r>
        <w:rPr>
          <w:rFonts w:hint="eastAsia"/>
        </w:rPr>
        <w:t>　　表 4： 石英管行业发展有利因素分析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石英管行业发展不利因素分析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进入石英管行业壁垒</w:t>
      </w:r>
      <w:r>
        <w:rPr>
          <w:rFonts w:hint="eastAsia"/>
        </w:rPr>
        <w:br/>
      </w:r>
      <w:r>
        <w:rPr>
          <w:rFonts w:hint="eastAsia"/>
        </w:rPr>
        <w:t>　　表 7： 石英管主要企业在国际市场占有率（按销量，2023-2026）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2025年石英管主要企业在国际市场排名（按销量）&amp;（吨）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全球市场主要企业石英管销量（2023-2026）&amp;（吨）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石英管主要企业在国际市场占有率（按收入，2023-2026）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2025年石英管主要企业在国际市场排名（按收入）&amp;（万元）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全球市场主要企业石英管销售收入（2023-2026）&amp;（万元）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全球市场主要企业石英管销售价格（2023-2026）&amp;（千元/吨）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14： 石英管主要企业在中国市场占有率（按销量，2023-2026）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2025年石英管主要企业在中国市场排名（按销量）&amp;（吨）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中国市场主要企业石英管销量（2023-2026）&amp;（吨）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石英管主要企业在中国市场占有率（按收入，2023-2026）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2025年石英管主要企业在中国市场排名（按收入）&amp;（万元）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中国市场主要企业石英管销售收入（2023-2026）&amp;（万元）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全球主要厂商石英管总部及产地分布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全球主要厂商成立时间及石英管商业化日期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全球主要厂商石英管产品类型及应用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2025年全球石英管主要厂商市场地位（第一梯队、第二梯队和第三梯队）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全球石英管市场投资、并购等现状分析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全球主要地区石英管产量增速（CAGR）：（2021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全球主要地区石英管产量（2021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全球主要地区石英管产量（2021-2026）&amp;（吨）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全球主要地区石英管产量（2027-2032）&amp;（吨）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全球主要地区石英管产量市场份额（2021-2026）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全球主要地区石英管产量市场份额（2027-2032）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中国市场石英管产量、销量、进出口（2021-2026）&amp;（吨）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中国市场石英管产量、销量、进出口预测（2027-2032）&amp;（吨）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全球主要地区石英管销售收入增速：（2021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全球主要地区石英管销售收入（2021-2026）&amp;（万元）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全球主要地区石英管收入（2027-2032）&amp;（万元）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全球主要地区石英管销量（吨）：2021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全球主要地区石英管销量（2021-2026）&amp;（吨）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全球主要地区石英管销量（2027-2032）&amp;（吨）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全球主要地区石英管销量份额（2027-2032）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石英管销量（吨）、收入（万元）、价格（千元/吨）及毛利率（2021-2026）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全球不同产品类型石英管销量（2021-2026）&amp;（吨）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全球不同产品类型石英管销量预测（2027-2032）&amp;（吨）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全球市场不同产品类型石英管销量市场份额预测（2027-2032）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全球不同产品类型石英管收入（2021-2026）&amp;（万元）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全球不同产品类型石英管收入市场份额（2021-2026）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全球不同产品类型石英管收入预测（2027-2032）&amp;（万元）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全球不同产品类型石英管收入市场份额预测（2027-2032）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中国不同产品类型石英管销量（2021-2026）&amp;（吨）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中国不同产品类型石英管销量预测（2027-2032）&amp;（吨）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全球市场不同产品类型石英管销量市场份额预测（2027-2032）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中国不同产品类型石英管收入（2021-2026）&amp;（万元）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中国不同产品类型石英管收入市场份额（2021-2026）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中国不同产品类型石英管收入预测（2027-2032）&amp;（万元）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中国不同产品类型石英管收入市场份额预测（2027-2032）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全球不同应用石英管销量（2021-2026）&amp;（吨）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全球不同应用石英管销量预测（2027-2032）&amp;（吨）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全球市场不同应用石英管销量市场份额预测（2027-2032）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全球不同应用石英管收入（2021-2026）&amp;（万元）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全球不同应用石英管收入市场份额（2021-2026）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全球不同应用石英管收入预测（2027-2032）&amp;（万元）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全球不同应用石英管收入市场份额预测（2027-2032）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中国不同应用石英管销量（2021-2026）&amp;（吨）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中国不同应用石英管销量预测（2027-2032）&amp;（吨）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中国市场不同应用石英管销量市场份额预测（2027-2032）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中国不同应用石英管收入（2021-2026）&amp;（万元）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中国不同应用石英管收入市场份额（2021-2026）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中国不同应用石英管收入预测（2027-2032）&amp;（万元）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中国不同应用石英管收入市场份额预测（2027-2032）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石英管行业发展趋势</w:t>
      </w:r>
      <w:r>
        <w:rPr>
          <w:rFonts w:hint="eastAsia"/>
        </w:rPr>
        <w:br/>
      </w:r>
      <w:r>
        <w:rPr>
          <w:rFonts w:hint="eastAsia"/>
        </w:rPr>
        <w:t>　　表 146： 石英管行业主要驱动因素</w:t>
      </w:r>
      <w:r>
        <w:rPr>
          <w:rFonts w:hint="eastAsia"/>
        </w:rPr>
        <w:br/>
      </w:r>
      <w:r>
        <w:rPr>
          <w:rFonts w:hint="eastAsia"/>
        </w:rPr>
        <w:t>　　表 147： 石英管行业供应链分析</w:t>
      </w:r>
      <w:r>
        <w:rPr>
          <w:rFonts w:hint="eastAsia"/>
        </w:rPr>
        <w:br/>
      </w:r>
      <w:r>
        <w:rPr>
          <w:rFonts w:hint="eastAsia"/>
        </w:rPr>
        <w:t>　　表 148： 石英管上游原料供应商</w:t>
      </w:r>
      <w:r>
        <w:rPr>
          <w:rFonts w:hint="eastAsia"/>
        </w:rPr>
        <w:br/>
      </w:r>
      <w:r>
        <w:rPr>
          <w:rFonts w:hint="eastAsia"/>
        </w:rPr>
        <w:t>　　表 149： 石英管主要地区不同应用客户分析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石英管典型经销商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全球不同产品类型石英管市场份额2025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透明型产品图片</w:t>
      </w:r>
      <w:r>
        <w:rPr>
          <w:rFonts w:hint="eastAsia"/>
        </w:rPr>
        <w:br/>
      </w:r>
      <w:r>
        <w:rPr>
          <w:rFonts w:hint="eastAsia"/>
        </w:rPr>
        <w:t>　　图 5： 不透明和半透明型产品图片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全球不同应用石英管市场份额2025 &amp; 2032</w:t>
      </w:r>
      <w:r>
        <w:rPr>
          <w:rFonts w:hint="eastAsia"/>
        </w:rPr>
        <w:br/>
      </w:r>
      <w:r>
        <w:rPr>
          <w:rFonts w:hint="eastAsia"/>
        </w:rPr>
        <w:t>　　图 8： 照明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光伏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2025年全球前五大生产商石英管市场份额</w:t>
      </w:r>
      <w:r>
        <w:rPr>
          <w:rFonts w:hint="eastAsia"/>
        </w:rPr>
        <w:br/>
      </w:r>
      <w:r>
        <w:rPr>
          <w:rFonts w:hint="eastAsia"/>
        </w:rPr>
        <w:t>　　图 13： 2025年全球石英管第一梯队、第二梯队和第三梯队厂商及市场份额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全球石英管产能、产量、产能利用率及发展趋势（2021-2032）&amp;（吨）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全球石英管产量、需求量及发展趋势（2021-2032）&amp;（吨）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全球主要地区石英管产量市场份额（2021-2032）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中国石英管产能、产量、产能利用率及发展趋势（2021-2032）&amp;（吨）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中国石英管产量、市场需求量及发展趋势（2021-2032）&amp;（吨）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全球石英管市场销售额及增长率：（2021-2032）&amp;（万元）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全球市场石英管市场规模：2021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全球市场石英管价格趋势（2021-2032）&amp;（千元/吨）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23： 全球主要地区石英管销售收入（2021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全球主要地区石英管销售收入市场份额（2021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全球不同产品类型石英管价格走势（2021-2032）&amp;（千元/吨）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42： 全球不同应用石英管价格走势（2021-2032）&amp;（千元/吨）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43： 石英管中国企业SWOT分析</w:t>
      </w:r>
      <w:r>
        <w:rPr>
          <w:rFonts w:hint="eastAsia"/>
        </w:rPr>
        <w:br/>
      </w:r>
      <w:r>
        <w:rPr>
          <w:rFonts w:hint="eastAsia"/>
        </w:rPr>
        <w:t>　　图 44： 石英管产业链</w:t>
      </w:r>
      <w:r>
        <w:rPr>
          <w:rFonts w:hint="eastAsia"/>
        </w:rPr>
        <w:br/>
      </w:r>
      <w:r>
        <w:rPr>
          <w:rFonts w:hint="eastAsia"/>
        </w:rPr>
        <w:t>　　图 45： 石英管行业采购模式分析</w:t>
      </w:r>
      <w:r>
        <w:rPr>
          <w:rFonts w:hint="eastAsia"/>
        </w:rPr>
        <w:br/>
      </w:r>
      <w:r>
        <w:rPr>
          <w:rFonts w:hint="eastAsia"/>
        </w:rPr>
        <w:t>　　图 46： 石英管行业生产模式</w:t>
      </w:r>
      <w:r>
        <w:rPr>
          <w:rFonts w:hint="eastAsia"/>
        </w:rPr>
        <w:br/>
      </w:r>
      <w:r>
        <w:rPr>
          <w:rFonts w:hint="eastAsia"/>
        </w:rPr>
        <w:t>　　图 47： 石英管行业销售模式分析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51400ee5a4297" w:history="1">
        <w:r>
          <w:rPr>
            <w:rStyle w:val="Hyperlink"/>
          </w:rPr>
          <w:t>2026-2032年全球与中国石英管行业市场分析及发展前景预测报告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51400ee5a4297" w:history="1">
        <w:r>
          <w:rPr>
            <w:rStyle w:val="Hyperlink"/>
          </w:rPr>
          <w:t>https://www.20087.com/5/93/ShiYingGuanShiChangXianZhuangHeQianJing.html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热点：石英管的用途、石英管的用途、石英管切割方法、石英管和碳纤维管哪个好、石英管图片、石英管加热优缺点、石英管是什么材质的、石英管图片、石英管的使用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e1318236f4843" w:history="1">
      <w:r>
        <w:rPr>
          <w:rStyle w:val="Hyperlink"/>
        </w:rPr>
        <w:t>2026-2032年全球与中国石英管行业市场分析及发展前景预测报告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iYingGuanShiChangXianZhuangHeQianJing.html" TargetMode="External" Id="R8c951400ee5a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iYingGuanShiChangXianZhuangHeQianJing.html" TargetMode="External" Id="R3ece1318236f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2026-01-01T06:14:22Z</dcterms:created>
  <dcterms:modified xsi:type="dcterms:W3CDTF">2026-01-01T07:14:22Z</dcterms:modified>
  <dc:subject>2026-2032年全球与中国石英管行业市场分析及发展前景预测报告</dc:subject>
  <dc:title>2026-2032年全球与中国石英管行业市场分析及发展前景预测报告</dc:title>
  <cp:keywords>2026-2032年全球与中国石英管行业市场分析及发展前景预测报告</cp:keywords>
  <dc:description>2026-2032年全球与中国石英管行业市场分析及发展前景预测报告</dc:description>
</cp:coreProperties>
</file>