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a4f58b49d4e0d" w:history="1">
              <w:r>
                <w:rPr>
                  <w:rStyle w:val="Hyperlink"/>
                </w:rPr>
                <w:t>2025-2031年广东省房地产行业现状及市场前景分析报告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a4f58b49d4e0d" w:history="1">
              <w:r>
                <w:rPr>
                  <w:rStyle w:val="Hyperlink"/>
                </w:rPr>
                <w:t>2025-2031年广东省房地产行业现状及市场前景分析报告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a4f58b49d4e0d" w:history="1">
                <w:r>
                  <w:rPr>
                    <w:rStyle w:val="Hyperlink"/>
                  </w:rPr>
                  <w:t>https://www.20087.com/6/03/GuangDongShengFangDiChanFaZhanQianJing.html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改革开放的前沿阵地，房地产市场活跃，尤其在珠三角地区，深圳、广州等一线城市吸引了大量的投资和人才流入，推动了房地产的繁荣。近年来，随着政府对房地产市场的调控政策趋紧，广东省房地产市场正经历从高速增长向平稳健康发展的转变。同时，城市更新和旧城改造项目成为新的增长点，为房地产市场注入了新的活力。</w:t>
      </w:r>
      <w:r>
        <w:rPr>
          <w:rFonts w:hint="eastAsia"/>
        </w:rPr>
        <w:br/>
      </w:r>
      <w:r>
        <w:rPr>
          <w:rFonts w:hint="eastAsia"/>
        </w:rPr>
        <w:t>　　未来，广东省房地产市场将更加注重品质和可持续性。一方面，随着消费者对居住环境和生活质量要求的提高，高品质、绿色环保的住宅项目将更受欢迎。另一方面，政府将继续推行房地产市场调控政策，引导市场健康发展，同时鼓励住房租赁市场的发展，以满足不同收入群体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a4f58b49d4e0d" w:history="1">
        <w:r>
          <w:rPr>
            <w:rStyle w:val="Hyperlink"/>
          </w:rPr>
          <w:t>2025-2031年广东省房地产行业现状及市场前景分析报告</w:t>
        </w:r>
      </w:hyperlink>
      <w:r>
        <w:rPr>
          <w:rFonts w:hint="eastAsia"/>
        </w:rPr>
        <w:t>》基于国家统计局及广东省房地产行业协会的权威数据，全面调研了广东省房地产行业的市场规模、市场需求、产业链结构及价格变动，并对广东省房地产细分市场进行了深入分析。报告详细剖析了广东省房地产市场竞争格局，重点关注品牌影响力及重点企业的运营表现，同时科学预测了广东省房地产市场前景与发展趋势，识别了行业潜在的风险与机遇。通过专业、科学的研究方法，报告为广东省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2025年广东省房地产市场环境分析</w:t>
      </w:r>
      <w:r>
        <w:rPr>
          <w:rFonts w:hint="eastAsia"/>
        </w:rPr>
        <w:br/>
      </w:r>
      <w:r>
        <w:rPr>
          <w:rFonts w:hint="eastAsia"/>
        </w:rPr>
        <w:t>　　第一节 广东省房地产地域环境分析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广东省房地产宏观经济环境分析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一、广东省GDP增长情况</w:t>
      </w:r>
      <w:r>
        <w:rPr>
          <w:rFonts w:hint="eastAsia"/>
        </w:rPr>
        <w:br/>
      </w:r>
      <w:r>
        <w:rPr>
          <w:rFonts w:hint="eastAsia"/>
        </w:rPr>
        <w:t>　　　　二、广东省固定资产投资</w:t>
      </w:r>
      <w:r>
        <w:rPr>
          <w:rFonts w:hint="eastAsia"/>
        </w:rPr>
        <w:br/>
      </w:r>
      <w:r>
        <w:rPr>
          <w:rFonts w:hint="eastAsia"/>
        </w:rPr>
        <w:t>　　　　三、广东省居民收支情况</w:t>
      </w:r>
      <w:r>
        <w:rPr>
          <w:rFonts w:hint="eastAsia"/>
        </w:rPr>
        <w:br/>
      </w:r>
      <w:r>
        <w:rPr>
          <w:rFonts w:hint="eastAsia"/>
        </w:rPr>
        <w:t>　　　　四、广东省产业结构分析</w:t>
      </w:r>
      <w:r>
        <w:rPr>
          <w:rFonts w:hint="eastAsia"/>
        </w:rPr>
        <w:br/>
      </w:r>
      <w:r>
        <w:rPr>
          <w:rFonts w:hint="eastAsia"/>
        </w:rPr>
        <w:t>　　第三节 广东省房地产市场政策环境分析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三、广东省房地产重要政策分析</w:t>
      </w:r>
      <w:r>
        <w:rPr>
          <w:rFonts w:hint="eastAsia"/>
        </w:rPr>
        <w:br/>
      </w:r>
      <w:r>
        <w:rPr>
          <w:rFonts w:hint="eastAsia"/>
        </w:rPr>
        <w:t>　　第四节 广东省房地产行业社会环境分析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2025年广东省土地市场分析</w:t>
      </w:r>
      <w:r>
        <w:rPr>
          <w:rFonts w:hint="eastAsia"/>
        </w:rPr>
        <w:br/>
      </w:r>
      <w:r>
        <w:rPr>
          <w:rFonts w:hint="eastAsia"/>
        </w:rPr>
        <w:t>　　第一节 广东省城市规划布局</w:t>
      </w:r>
      <w:r>
        <w:rPr>
          <w:rFonts w:hint="eastAsia"/>
        </w:rPr>
        <w:br/>
      </w:r>
      <w:r>
        <w:rPr>
          <w:rFonts w:hint="eastAsia"/>
        </w:rPr>
        <w:t>　　第二节 广东省土地供应分析</w:t>
      </w:r>
      <w:r>
        <w:rPr>
          <w:rFonts w:hint="eastAsia"/>
        </w:rPr>
        <w:br/>
      </w:r>
      <w:r>
        <w:rPr>
          <w:rFonts w:hint="eastAsia"/>
        </w:rPr>
        <w:t>　　第三节 广东省土地成交分析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广东省土地成交价格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2020-2025年广东省房地产所属行业市场分析</w:t>
      </w:r>
      <w:r>
        <w:rPr>
          <w:rFonts w:hint="eastAsia"/>
        </w:rPr>
        <w:br/>
      </w:r>
      <w:r>
        <w:rPr>
          <w:rFonts w:hint="eastAsia"/>
        </w:rPr>
        <w:t>　　第一节 广东省房地产投资建设分析</w:t>
      </w:r>
      <w:r>
        <w:rPr>
          <w:rFonts w:hint="eastAsia"/>
        </w:rPr>
        <w:br/>
      </w:r>
      <w:r>
        <w:rPr>
          <w:rFonts w:hint="eastAsia"/>
        </w:rPr>
        <w:t>　　　　一、广东省房地产投资额分析</w:t>
      </w:r>
      <w:r>
        <w:rPr>
          <w:rFonts w:hint="eastAsia"/>
        </w:rPr>
        <w:br/>
      </w:r>
      <w:r>
        <w:rPr>
          <w:rFonts w:hint="eastAsia"/>
        </w:rPr>
        <w:t>　　　　二、广东省房地产建设规模分析</w:t>
      </w:r>
      <w:r>
        <w:rPr>
          <w:rFonts w:hint="eastAsia"/>
        </w:rPr>
        <w:br/>
      </w:r>
      <w:r>
        <w:rPr>
          <w:rFonts w:hint="eastAsia"/>
        </w:rPr>
        <w:t>　　　　三、广东省房地产开发重点企业</w:t>
      </w:r>
      <w:r>
        <w:rPr>
          <w:rFonts w:hint="eastAsia"/>
        </w:rPr>
        <w:br/>
      </w:r>
      <w:r>
        <w:rPr>
          <w:rFonts w:hint="eastAsia"/>
        </w:rPr>
        <w:t>　　　　四、广东省房地产市场价格分析</w:t>
      </w:r>
      <w:r>
        <w:rPr>
          <w:rFonts w:hint="eastAsia"/>
        </w:rPr>
        <w:br/>
      </w:r>
      <w:r>
        <w:rPr>
          <w:rFonts w:hint="eastAsia"/>
        </w:rPr>
        <w:t>　　第二节 广东省产业园区建设分析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一、广东省产业园区分布情况</w:t>
      </w:r>
      <w:r>
        <w:rPr>
          <w:rFonts w:hint="eastAsia"/>
        </w:rPr>
        <w:br/>
      </w:r>
      <w:r>
        <w:rPr>
          <w:rFonts w:hint="eastAsia"/>
        </w:rPr>
        <w:t>　　　　二、广东省产业园区建设规模</w:t>
      </w:r>
      <w:r>
        <w:rPr>
          <w:rFonts w:hint="eastAsia"/>
        </w:rPr>
        <w:br/>
      </w:r>
      <w:r>
        <w:rPr>
          <w:rFonts w:hint="eastAsia"/>
        </w:rPr>
        <w:t>　　　　三、广东省产业园区发展规划</w:t>
      </w:r>
      <w:r>
        <w:rPr>
          <w:rFonts w:hint="eastAsia"/>
        </w:rPr>
        <w:br/>
      </w:r>
      <w:r>
        <w:rPr>
          <w:rFonts w:hint="eastAsia"/>
        </w:rPr>
        <w:t>　　第三节 广东省商业营业用房建设分析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一、广东省写字楼市场分析</w:t>
      </w:r>
      <w:r>
        <w:rPr>
          <w:rFonts w:hint="eastAsia"/>
        </w:rPr>
        <w:br/>
      </w:r>
      <w:r>
        <w:rPr>
          <w:rFonts w:hint="eastAsia"/>
        </w:rPr>
        <w:t>　　　　二、广东省商铺市场分析</w:t>
      </w:r>
      <w:r>
        <w:rPr>
          <w:rFonts w:hint="eastAsia"/>
        </w:rPr>
        <w:br/>
      </w:r>
      <w:r>
        <w:rPr>
          <w:rFonts w:hint="eastAsia"/>
        </w:rPr>
        <w:t>　　　　三、广东省酒店市场分析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广东省房地产重点企业分析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第二节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第三节 中惠熙元房地产集团有限公司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第四节 京基集团有限公司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第五节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2025-2031年广东省房地产市场前景分析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二、“十五五”保障房建设发展规划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广东省房地产市场需求趋势及前景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一、广东省房地产市场需求趋势</w:t>
      </w:r>
      <w:r>
        <w:rPr>
          <w:rFonts w:hint="eastAsia"/>
        </w:rPr>
        <w:br/>
      </w:r>
      <w:r>
        <w:rPr>
          <w:rFonts w:hint="eastAsia"/>
        </w:rPr>
        <w:t>　　　　二、广东省房地产市场需求前景</w:t>
      </w:r>
      <w:r>
        <w:rPr>
          <w:rFonts w:hint="eastAsia"/>
        </w:rPr>
        <w:br/>
      </w:r>
      <w:r>
        <w:rPr>
          <w:rFonts w:hint="eastAsia"/>
        </w:rPr>
        <w:t>　　第三节 广东省房地产市场价格趋势</w:t>
      </w:r>
      <w:r>
        <w:rPr>
          <w:rFonts w:hint="eastAsia"/>
        </w:rPr>
        <w:br/>
      </w:r>
      <w:r>
        <w:rPr>
          <w:rFonts w:hint="eastAsia"/>
        </w:rPr>
        <w:t>　　第四节 广东省商业地产投资前景分析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2025-2031年广东省房地产投资风险及策略分析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2025-2031年广东省房地产市场的投资风险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一、影响广东省房地产市场发展的风险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二、广东省房地产面临结构性失调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三、广东省房地产市场存在的风险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2025-2031年广东省房地产市场风险规避及控制策略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2025-2031年广东省房地产发展策略建议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(中-智林)房地产企业战略规划策略分析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广东省房地产行业历程</w:t>
      </w:r>
      <w:r>
        <w:rPr>
          <w:rFonts w:hint="eastAsia"/>
        </w:rPr>
        <w:br/>
      </w:r>
      <w:r>
        <w:rPr>
          <w:rFonts w:hint="eastAsia"/>
        </w:rPr>
        <w:t>　　图表 广东省房地产行业生命周期</w:t>
      </w:r>
      <w:r>
        <w:rPr>
          <w:rFonts w:hint="eastAsia"/>
        </w:rPr>
        <w:br/>
      </w:r>
      <w:r>
        <w:rPr>
          <w:rFonts w:hint="eastAsia"/>
        </w:rPr>
        <w:t>　　图表 广东省房地产行业产业链分析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a4f58b49d4e0d" w:history="1">
        <w:r>
          <w:rPr>
            <w:rStyle w:val="Hyperlink"/>
          </w:rPr>
          <w:t>2025-2031年广东省房地产行业现状及市场前景分析报告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a4f58b49d4e0d" w:history="1">
        <w:r>
          <w:rPr>
            <w:rStyle w:val="Hyperlink"/>
          </w:rPr>
          <w:t>https://www.20087.com/6/03/GuangDongShengFangDiChanFaZhanQianJing.html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福田最便宜的房子、广东省房地产业协会、广东省房地产信息平台、广东省房地产估价师协会、广州房产、广东省房地产买卖合同、房地产估价师考试大纲、广东省房地产权证需要更换不动产证吗、广东房地产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9d2921b24963" w:history="1">
      <w:r>
        <w:rPr>
          <w:rStyle w:val="Hyperlink"/>
        </w:rPr>
        <w:t>2025-2031年广东省房地产行业现状及市场前景分析报告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DongShengFangDiChanFaZhanQianJing.html" TargetMode="External" Id="Re2da4f58b49d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DongShengFangDiChanFaZhanQianJing.html" TargetMode="External" Id="R43f29d2921b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2025-06-15T01:10:00Z</dcterms:created>
  <dcterms:modified xsi:type="dcterms:W3CDTF">2025-06-15T02:10:00Z</dcterms:modified>
  <dc:subject>2025-2031年广东省房地产行业现状及市场前景分析报告</dc:subject>
  <dc:title>2025-2031年广东省房地产行业现状及市场前景分析报告</dc:title>
  <cp:keywords>2025-2031年广东省房地产行业现状及市场前景分析报告</cp:keywords>
  <dc:description>2025-2031年广东省房地产行业现状及市场前景分析报告</dc:description>
</cp:coreProperties>
</file>