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c5dbaca8645ed" w:history="1">
              <w:r>
                <w:rPr>
                  <w:rStyle w:val="Hyperlink"/>
                </w:rPr>
                <w:t>2025-2031年中国定制家具行业现状全面调研与发展趋势预测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c5dbaca8645ed" w:history="1">
              <w:r>
                <w:rPr>
                  <w:rStyle w:val="Hyperlink"/>
                </w:rPr>
                <w:t>2025-2031年中国定制家具行业现状全面调研与发展趋势预测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c5dbaca8645ed" w:history="1">
                <w:r>
                  <w:rPr>
                    <w:rStyle w:val="Hyperlink"/>
                  </w:rPr>
                  <w:t>https://www.20087.com/6/33/DingZhiJiaJuFaZhanQuShiYuCe.html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呈现快速增长态势，受到消费升级和个性化需求的双重驱动。随着消费者对居住空间利用效率和审美个性化要求的提高，定制家具以其灵活的设计、高效的收纳解决方案和多样化的材质选择，逐渐成为家居市场的主流趋势。行业内企业不断引入先进制造技术和智能化生产线，如3D建模、自动化切割与装配系统，以提升生产效率和精度，缩短交付周期。此外，线上线下融合的销售模式，以及提供从设计到安装的一站式服务，也成为提升客户体验的关键。</w:t>
      </w:r>
      <w:r>
        <w:rPr>
          <w:rFonts w:hint="eastAsia"/>
        </w:rPr>
        <w:br/>
      </w:r>
      <w:r>
        <w:rPr>
          <w:rFonts w:hint="eastAsia"/>
        </w:rPr>
        <w:t>　　未来定制家具行业的发展将更加注重智能化、绿色环保和全屋解决方案的提供。智能化方面，智能家居技术的融合将使家具具备更多智能化功能，如远程控制、环境感应调节等，提升家居生活的便捷性与舒适度。绿色环保趋势下，使用无毒害、可回收材料，以及提高生产过程的环保标准，将是企业竞争力的重要体现。全屋定制解决方案将更加普及，强调空间的整体规划与风格统一，满足消费者对家居环境整体美感和实用性的追求。同时，个性化与标准化的平衡、供应链的优化以及服务体验的持续升级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c5dbaca8645ed" w:history="1">
        <w:r>
          <w:rPr>
            <w:rStyle w:val="Hyperlink"/>
          </w:rPr>
          <w:t>2025-2031年中国定制家具行业现状全面调研与发展趋势预测</w:t>
        </w:r>
      </w:hyperlink>
      <w:r>
        <w:rPr>
          <w:rFonts w:hint="eastAsia"/>
        </w:rPr>
        <w:t>》从市场规模、需求变化及价格动态等维度，系统解析了定制家具行业的现状与发展趋势。报告深入分析了定制家具产业链各环节，科学预测了市场前景与技术发展方向，同时聚焦定制家具细分市场特点及重点企业的经营表现，揭示了定制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全球定制家具行业发展分析</w:t>
      </w:r>
      <w:r>
        <w:rPr>
          <w:rFonts w:hint="eastAsia"/>
        </w:rPr>
        <w:br/>
      </w:r>
      <w:r>
        <w:rPr>
          <w:rFonts w:hint="eastAsia"/>
        </w:rPr>
        <w:t>　　第一节 全球定制家具行业发展轨迹综述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一、全球定制家具行业发展历程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二、全球定制家具行业发展面临的问题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三、全球定制家具行业技术发展现状及趋势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全球定制家具行业市场情况</w:t>
      </w:r>
      <w:r>
        <w:rPr>
          <w:rFonts w:hint="eastAsia"/>
        </w:rPr>
        <w:br/>
      </w:r>
      <w:r>
        <w:rPr>
          <w:rFonts w:hint="eastAsia"/>
        </w:rPr>
        <w:t>　　第三节 国家地区定制家具行业发展状况</w:t>
      </w:r>
      <w:r>
        <w:rPr>
          <w:rFonts w:hint="eastAsia"/>
        </w:rPr>
        <w:br/>
      </w:r>
      <w:r>
        <w:rPr>
          <w:rFonts w:hint="eastAsia"/>
        </w:rPr>
        <w:t>　　　　一、美国定制家具行业发展分析</w:t>
      </w:r>
      <w:r>
        <w:rPr>
          <w:rFonts w:hint="eastAsia"/>
        </w:rPr>
        <w:br/>
      </w:r>
      <w:r>
        <w:rPr>
          <w:rFonts w:hint="eastAsia"/>
        </w:rPr>
        <w:t>　　　　二、欧洲定制家具行业发展分析</w:t>
      </w:r>
      <w:r>
        <w:rPr>
          <w:rFonts w:hint="eastAsia"/>
        </w:rPr>
        <w:br/>
      </w:r>
      <w:r>
        <w:rPr>
          <w:rFonts w:hint="eastAsia"/>
        </w:rPr>
        <w:t>　　　　三、韩国定制家具行业发展分析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2025年中国定制家具产业运行环境解析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2020-2025年中国定制家具行业发展形势</w:t>
      </w:r>
      <w:r>
        <w:rPr>
          <w:rFonts w:hint="eastAsia"/>
        </w:rPr>
        <w:br/>
      </w:r>
      <w:r>
        <w:rPr>
          <w:rFonts w:hint="eastAsia"/>
        </w:rPr>
        <w:t>　　第一节 定制家具行业发展概况</w:t>
      </w:r>
      <w:r>
        <w:rPr>
          <w:rFonts w:hint="eastAsia"/>
        </w:rPr>
        <w:br/>
      </w:r>
      <w:r>
        <w:rPr>
          <w:rFonts w:hint="eastAsia"/>
        </w:rPr>
        <w:t>　　　　一、定制家具行业发展特点分析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二、定制家具行业投资现状分析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三、定制家具行业总产值分析</w:t>
      </w:r>
      <w:r>
        <w:rPr>
          <w:rFonts w:hint="eastAsia"/>
        </w:rPr>
        <w:br/>
      </w:r>
      <w:r>
        <w:rPr>
          <w:rFonts w:hint="eastAsia"/>
        </w:rPr>
        <w:t>　　　　四、定制家具行业技术发展分析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2020-2025年定制家具行业市场情况分析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一、定制家具行业市场发展分析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二、定制家具市场存在的问题</w:t>
      </w:r>
      <w:r>
        <w:rPr>
          <w:rFonts w:hint="eastAsia"/>
        </w:rPr>
        <w:br/>
      </w:r>
      <w:r>
        <w:rPr>
          <w:rFonts w:hint="eastAsia"/>
        </w:rPr>
        <w:t>　　　　三、定制家具市场分析</w:t>
      </w:r>
      <w:r>
        <w:rPr>
          <w:rFonts w:hint="eastAsia"/>
        </w:rPr>
        <w:br/>
      </w:r>
      <w:r>
        <w:rPr>
          <w:rFonts w:hint="eastAsia"/>
        </w:rPr>
        <w:t>　　第三节 2020-2025年定制家具产销状况分析</w:t>
      </w:r>
      <w:r>
        <w:rPr>
          <w:rFonts w:hint="eastAsia"/>
        </w:rPr>
        <w:br/>
      </w:r>
      <w:r>
        <w:rPr>
          <w:rFonts w:hint="eastAsia"/>
        </w:rPr>
        <w:t>　　　　一、定制家具分析</w:t>
      </w:r>
      <w:r>
        <w:rPr>
          <w:rFonts w:hint="eastAsia"/>
        </w:rPr>
        <w:br/>
      </w:r>
      <w:r>
        <w:rPr>
          <w:rFonts w:hint="eastAsia"/>
        </w:rPr>
        <w:t>　　　　二、定制家具产能分析</w:t>
      </w:r>
      <w:r>
        <w:rPr>
          <w:rFonts w:hint="eastAsia"/>
        </w:rPr>
        <w:br/>
      </w:r>
      <w:r>
        <w:rPr>
          <w:rFonts w:hint="eastAsia"/>
        </w:rPr>
        <w:t>　　　　三、定制家具市场需求状况分析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中国定制家具品牌发展需求环境分析</w:t>
      </w:r>
      <w:r>
        <w:rPr>
          <w:rFonts w:hint="eastAsia"/>
        </w:rPr>
        <w:br/>
      </w:r>
      <w:r>
        <w:rPr>
          <w:rFonts w:hint="eastAsia"/>
        </w:rPr>
        <w:t>　　第一节 国内消费者行为分析</w:t>
      </w:r>
      <w:r>
        <w:rPr>
          <w:rFonts w:hint="eastAsia"/>
        </w:rPr>
        <w:br/>
      </w:r>
      <w:r>
        <w:rPr>
          <w:rFonts w:hint="eastAsia"/>
        </w:rPr>
        <w:t>　　　　一、整体的消费行为特征</w:t>
      </w:r>
      <w:r>
        <w:rPr>
          <w:rFonts w:hint="eastAsia"/>
        </w:rPr>
        <w:br/>
      </w:r>
      <w:r>
        <w:rPr>
          <w:rFonts w:hint="eastAsia"/>
        </w:rPr>
        <w:t>　　　　二、消费信心与消费模式</w:t>
      </w:r>
      <w:r>
        <w:rPr>
          <w:rFonts w:hint="eastAsia"/>
        </w:rPr>
        <w:br/>
      </w:r>
      <w:r>
        <w:rPr>
          <w:rFonts w:hint="eastAsia"/>
        </w:rPr>
        <w:t>　　　　三、消费者的品牌认知度</w:t>
      </w:r>
      <w:r>
        <w:rPr>
          <w:rFonts w:hint="eastAsia"/>
        </w:rPr>
        <w:br/>
      </w:r>
      <w:r>
        <w:rPr>
          <w:rFonts w:hint="eastAsia"/>
        </w:rPr>
        <w:t>　　　　四、消费者的品牌忠诚度</w:t>
      </w:r>
      <w:r>
        <w:rPr>
          <w:rFonts w:hint="eastAsia"/>
        </w:rPr>
        <w:br/>
      </w:r>
      <w:r>
        <w:rPr>
          <w:rFonts w:hint="eastAsia"/>
        </w:rPr>
        <w:t>　　　　五、消费特征对企业的启示</w:t>
      </w:r>
      <w:r>
        <w:rPr>
          <w:rFonts w:hint="eastAsia"/>
        </w:rPr>
        <w:br/>
      </w:r>
      <w:r>
        <w:rPr>
          <w:rFonts w:hint="eastAsia"/>
        </w:rPr>
        <w:t>　　第二节 中国定制家具消费群体分析</w:t>
      </w:r>
      <w:r>
        <w:rPr>
          <w:rFonts w:hint="eastAsia"/>
        </w:rPr>
        <w:br/>
      </w:r>
      <w:r>
        <w:rPr>
          <w:rFonts w:hint="eastAsia"/>
        </w:rPr>
        <w:t>　　　　一、定制家具消费者消费动机</w:t>
      </w:r>
      <w:r>
        <w:rPr>
          <w:rFonts w:hint="eastAsia"/>
        </w:rPr>
        <w:br/>
      </w:r>
      <w:r>
        <w:rPr>
          <w:rFonts w:hint="eastAsia"/>
        </w:rPr>
        <w:t>　　　　二、定制家具消费者群体特征</w:t>
      </w:r>
      <w:r>
        <w:rPr>
          <w:rFonts w:hint="eastAsia"/>
        </w:rPr>
        <w:br/>
      </w:r>
      <w:r>
        <w:rPr>
          <w:rFonts w:hint="eastAsia"/>
        </w:rPr>
        <w:t>　　　　三、定制家具消费者议价能力</w:t>
      </w:r>
      <w:r>
        <w:rPr>
          <w:rFonts w:hint="eastAsia"/>
        </w:rPr>
        <w:br/>
      </w:r>
      <w:r>
        <w:rPr>
          <w:rFonts w:hint="eastAsia"/>
        </w:rPr>
        <w:t>　　第三节 消费者定制家具品牌忠诚度</w:t>
      </w:r>
      <w:r>
        <w:rPr>
          <w:rFonts w:hint="eastAsia"/>
        </w:rPr>
        <w:br/>
      </w:r>
      <w:r>
        <w:rPr>
          <w:rFonts w:hint="eastAsia"/>
        </w:rPr>
        <w:t>　　　　一、定制家具品牌忠诚度</w:t>
      </w:r>
      <w:r>
        <w:rPr>
          <w:rFonts w:hint="eastAsia"/>
        </w:rPr>
        <w:br/>
      </w:r>
      <w:r>
        <w:rPr>
          <w:rFonts w:hint="eastAsia"/>
        </w:rPr>
        <w:t>　　　　二、定制家具品牌转移趋势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定制家具行业集中度分析</w:t>
      </w:r>
      <w:r>
        <w:rPr>
          <w:rFonts w:hint="eastAsia"/>
        </w:rPr>
        <w:br/>
      </w:r>
      <w:r>
        <w:rPr>
          <w:rFonts w:hint="eastAsia"/>
        </w:rPr>
        <w:t>　　　　一、定制家具市场集中度分析</w:t>
      </w:r>
      <w:r>
        <w:rPr>
          <w:rFonts w:hint="eastAsia"/>
        </w:rPr>
        <w:br/>
      </w:r>
      <w:r>
        <w:rPr>
          <w:rFonts w:hint="eastAsia"/>
        </w:rPr>
        <w:t>　　　　二、定制家具企业集中度分析</w:t>
      </w:r>
      <w:r>
        <w:rPr>
          <w:rFonts w:hint="eastAsia"/>
        </w:rPr>
        <w:br/>
      </w:r>
      <w:r>
        <w:rPr>
          <w:rFonts w:hint="eastAsia"/>
        </w:rPr>
        <w:t>　　　　三、定制家具区域集中度分析</w:t>
      </w:r>
      <w:r>
        <w:rPr>
          <w:rFonts w:hint="eastAsia"/>
        </w:rPr>
        <w:br/>
      </w:r>
      <w:r>
        <w:rPr>
          <w:rFonts w:hint="eastAsia"/>
        </w:rPr>
        <w:t>　　第二节 定制家具行业主要企业竞争力分析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定制家具行业竞争格局分析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一、2025年定制家具行业竞争分析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二、2025年中外定制家具产品竞争分析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三、2020-2025年我国定制家具市场竞争分析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四、2025-2031年国内主要定制家具企业动向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中国定制家具所属行业整体运行指标分析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中国定制家具所属行业规模分析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中国定制家具所属行业产值分析</w:t>
      </w:r>
      <w:r>
        <w:rPr>
          <w:rFonts w:hint="eastAsia"/>
        </w:rPr>
        <w:br/>
      </w:r>
      <w:r>
        <w:rPr>
          <w:rFonts w:hint="eastAsia"/>
        </w:rPr>
        <w:t>　　第三节 中国定制家具所属行业运营效益分析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定制家具重点企业发展分析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二、产品结构分析2020-2025年分产品收入占比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公司对定制家具产品竞争力优势分析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公司对定制家具行业投资前景研究分析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定制家具行业投资效益分析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2025-2031年定制家具行业投资预警</w:t>
      </w:r>
      <w:r>
        <w:rPr>
          <w:rFonts w:hint="eastAsia"/>
        </w:rPr>
        <w:br/>
      </w:r>
      <w:r>
        <w:rPr>
          <w:rFonts w:hint="eastAsia"/>
        </w:rPr>
        <w:t>　　第一节 定制家具行业投资前景预警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一、2025-2031年定制家具行业市场风险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二、2025-2031年定制家具行业政策风险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三、2025-2031年定制家具行业经营风险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四、2025-2031年定制家具行业技术风险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五、2025-2031年定制家具行业竞争风险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2025-2031年定制家具行业发展趋势分析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2025-2031年中国定制家具市场趋势分析</w:t>
      </w:r>
      <w:r>
        <w:rPr>
          <w:rFonts w:hint="eastAsia"/>
        </w:rPr>
        <w:br/>
      </w:r>
      <w:r>
        <w:rPr>
          <w:rFonts w:hint="eastAsia"/>
        </w:rPr>
        <w:t>　　第二节 2025-2031年定制家具产品发展趋势分析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一、2025-2031年定制家具产品技术趋势分析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二、2025-2031年定制家具产品价格趋势分析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2025-2031年中国定制家具行业供需预测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一、2025-2031年中国定制家具供给预测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二、2025-2031年中国定制家具需求预测</w:t>
      </w:r>
      <w:r>
        <w:rPr>
          <w:rFonts w:hint="eastAsia"/>
        </w:rPr>
        <w:br/>
      </w:r>
      <w:r>
        <w:rPr>
          <w:rFonts w:hint="eastAsia"/>
        </w:rPr>
        <w:t>　　第四节 2025-2031年定制家具行业盈利能力分析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一、定制家具价格策略分析</w:t>
      </w:r>
      <w:r>
        <w:rPr>
          <w:rFonts w:hint="eastAsia"/>
        </w:rPr>
        <w:br/>
      </w:r>
      <w:r>
        <w:rPr>
          <w:rFonts w:hint="eastAsia"/>
        </w:rPr>
        <w:t>　　　　二、定制家具渠道策略分析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提高定制家具企业竞争力的策略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一、提高中国定制家具企业核心竞争力的对策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二、定制家具企业提升竞争力的主要方向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三、影响定制家具企业核心竞争力的因素及提升途径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四、提高定制家具企业竞争力的策略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[⋅中⋅智⋅林]对我国定制家具品牌的战略思考</w:t>
      </w:r>
      <w:r>
        <w:rPr>
          <w:rFonts w:hint="eastAsia"/>
        </w:rPr>
        <w:br/>
      </w:r>
      <w:r>
        <w:rPr>
          <w:rFonts w:hint="eastAsia"/>
        </w:rPr>
        <w:t>　　　　一、定制家具实施品牌战略的意义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二、定制家具企业品牌的现状分析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三、我国定制家具企业的品牌战略</w:t>
      </w:r>
      <w:r>
        <w:rPr>
          <w:rFonts w:hint="eastAsia"/>
        </w:rPr>
        <w:br/>
      </w:r>
      <w:r>
        <w:rPr>
          <w:rFonts w:hint="eastAsia"/>
        </w:rPr>
        <w:t>　　　　四、定制家具品牌战略管理的策略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c5dbaca8645ed" w:history="1">
        <w:r>
          <w:rPr>
            <w:rStyle w:val="Hyperlink"/>
          </w:rPr>
          <w:t>2025-2031年中国定制家具行业现状全面调研与发展趋势预测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c5dbaca8645ed" w:history="1">
        <w:r>
          <w:rPr>
            <w:rStyle w:val="Hyperlink"/>
          </w:rPr>
          <w:t>https://www.20087.com/6/33/DingZhiJiaJuFaZhanQuShiYuCe.html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26b4f8bde43cf" w:history="1">
      <w:r>
        <w:rPr>
          <w:rStyle w:val="Hyperlink"/>
        </w:rPr>
        <w:t>2025-2031年中国定制家具行业现状全面调研与发展趋势预测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ngZhiJiaJuFaZhanQuShiYuCe.html" TargetMode="External" Id="R92dc5dbaca8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ngZhiJiaJuFaZhanQuShiYuCe.html" TargetMode="External" Id="Rb3926b4f8bd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2025-02-28T04:48:00Z</dcterms:created>
  <dcterms:modified xsi:type="dcterms:W3CDTF">2025-02-28T05:48:00Z</dcterms:modified>
  <dc:subject>2025-2031年中国定制家具行业现状全面调研与发展趋势预测</dc:subject>
  <dc:title>2025-2031年中国定制家具行业现状全面调研与发展趋势预测</dc:title>
  <cp:keywords>2025-2031年中国定制家具行业现状全面调研与发展趋势预测</cp:keywords>
  <dc:description>2025-2031年中国定制家具行业现状全面调研与发展趋势预测</dc:description>
</cp:coreProperties>
</file>