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613775e7f47c8" w:history="1">
              <w:r>
                <w:rPr>
                  <w:rStyle w:val="Hyperlink"/>
                </w:rPr>
                <w:t>2026-2032年中国气体绝缘变电站行业市场分析及前景趋势报告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613775e7f47c8" w:history="1">
              <w:r>
                <w:rPr>
                  <w:rStyle w:val="Hyperlink"/>
                </w:rPr>
                <w:t>2026-2032年中国气体绝缘变电站行业市场分析及前景趋势报告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613775e7f47c8" w:history="1">
                <w:r>
                  <w:rPr>
                    <w:rStyle w:val="Hyperlink"/>
                  </w:rPr>
                  <w:t>https://www.20087.com/6/63/QiTiJueYuanBianDianZhanHangYeXianZhuangJiQianJing.html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变电站（GIS）作为一种将断路器、隔离开关、接地开关、互感器及母线等高压元件密封于充有六氟化硫（SF₆）气体的金属壳体内的紧凑型变电设备，在城市中心、地下电站及空间受限区域广泛应用。该技术凭借占地面积小、可靠性高、免维护周期长及抗环境干扰能力强等优势，成为现代智能电网关键节点。主流GIS产品已实现模块化设计、数字化监测（如局部放电、微水含量在线检测）及与IEC 61850标准兼容的通信能力。然而，六氟化硫作为强效温室气体，其泄漏风险引发环保关切；同时，GIS初始投资较高，且故障定位复杂、检修需专业装备，制约其在部分地区的普及。</w:t>
      </w:r>
      <w:r>
        <w:rPr>
          <w:rFonts w:hint="eastAsia"/>
        </w:rPr>
        <w:br/>
      </w:r>
      <w:r>
        <w:rPr>
          <w:rFonts w:hint="eastAsia"/>
        </w:rPr>
        <w:t>　　未来，气体绝缘变电站将加速向环保替代气体、数字孪生与混合集成方向演进。绝缘介质如干燥空气、氮气/氟酮混合气体或全氟异丁腈（C4-FN）正逐步替代六氟化硫，显著降低全球变暖潜能值（GWP）。在智能化层面，基于边缘计算的健康评估系统可融合多源传感数据，实现故障预测与寿命管理；数字孪生平台支持远程仿真调试与运维培训。结构上，GIS与空气绝缘开关设备（AIS）的混合方案（H-GIS）在成本与性能间取得平衡，适用于中等空间场景。此外，随着可再生能源并网需求增长，紧凑型GIS在海上风电升压站及微电网中的部署将扩大。气体绝缘变电站正从“高可靠电力节点”转型为“绿色智能能源枢纽”，其可持续竞争力取决于环保合规性、全生命周期成本与数字赋能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613775e7f47c8" w:history="1">
        <w:r>
          <w:rPr>
            <w:rStyle w:val="Hyperlink"/>
          </w:rPr>
          <w:t>2026-2032年中国气体绝缘变电站行业市场分析及前景趋势报告</w:t>
        </w:r>
      </w:hyperlink>
      <w:r>
        <w:rPr>
          <w:rFonts w:hint="eastAsia"/>
        </w:rPr>
        <w:t>》基于统计局、相关行业协会及科研机构的详实数据，系统呈现气体绝缘变电站行业市场规模、技术发展现状及未来趋势，客观分析气体绝缘变电站行业竞争格局与主要企业经营状况。报告从气体绝缘变电站供需关系、政策环境等维度，评估了气体绝缘变电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气体绝缘变电站市场概述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按照不同产品类型，气体绝缘变电站主要可以分为如下几个类别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中国不同产品类型气体绝缘变电站增长趋势2021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超高压</w:t>
      </w:r>
      <w:r>
        <w:rPr>
          <w:rFonts w:hint="eastAsia"/>
        </w:rPr>
        <w:br/>
      </w:r>
      <w:r>
        <w:rPr>
          <w:rFonts w:hint="eastAsia"/>
        </w:rPr>
        <w:t>　　1.3 从不同应用，气体绝缘变电站主要包括如下几个方面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中国不同应用气体绝缘变电站增长趋势2021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输配电</w:t>
      </w:r>
      <w:r>
        <w:rPr>
          <w:rFonts w:hint="eastAsia"/>
        </w:rPr>
        <w:br/>
      </w:r>
      <w:r>
        <w:rPr>
          <w:rFonts w:hint="eastAsia"/>
        </w:rPr>
        <w:t>　　　　1.3.3 制造和加工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中国气体绝缘变电站发展现状及未来趋势（2021-2032）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中国市场气体绝缘变电站收入及增长率（2021-2032）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中国市场气体绝缘变电站销量及增长率（2021-2032）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中国市场主要气体绝缘变电站厂商分析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中国市场主要厂商气体绝缘变电站销量及市场占有率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中国市场主要厂商气体绝缘变电站销量（2021-2026）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中国市场主要厂商气体绝缘变电站销量市场份额（2021-2026）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中国市场主要厂商气体绝缘变电站收入及市场占有率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中国市场主要厂商气体绝缘变电站收入（2021-2026）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中国市场主要厂商气体绝缘变电站收入市场份额（2021-2026）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2025年中国市场主要厂商气体绝缘变电站收入排名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中国市场主要厂商气体绝缘变电站价格（2021-2026）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中国市场主要厂商气体绝缘变电站总部及产地分布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中国市场主要厂商成立时间及气体绝缘变电站商业化日期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中国市场主要厂商气体绝缘变电站产品类型及应用</w:t>
      </w:r>
      <w:r>
        <w:rPr>
          <w:rFonts w:hint="eastAsia"/>
        </w:rPr>
        <w:br/>
      </w:r>
      <w:r>
        <w:rPr>
          <w:rFonts w:hint="eastAsia"/>
        </w:rPr>
        <w:t>　　2.7 气体绝缘变电站行业集中度、竞争程度分析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气体绝缘变电站行业集中度分析：2025年中国Top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中国市场气体绝缘变电站第一梯队、第二梯队和第三梯队厂商（品牌）及2025年市场份额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重点企业（18）在中国市场气体绝缘变电站销量、收入、价格及毛利率（2021-2026）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不同产品类型气体绝缘变电站分析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中国市场不同产品类型气体绝缘变电站销量（2021-2032）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中国市场不同产品类型气体绝缘变电站销量及市场份额（2021-2026）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中国市场不同产品类型气体绝缘变电站销量预测（2027-2032）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中国市场不同产品类型气体绝缘变电站规模（2021-2032）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中国市场不同产品类型气体绝缘变电站规模及市场份额（2021-2026）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中国市场不同产品类型气体绝缘变电站规模预测（2027-2032）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中国市场不同产品类型气体绝缘变电站价格走势（2021-2032）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不同应用气体绝缘变电站分析</w:t>
      </w:r>
      <w:r>
        <w:rPr>
          <w:rFonts w:hint="eastAsia"/>
        </w:rPr>
        <w:br/>
      </w:r>
      <w:r>
        <w:rPr>
          <w:rFonts w:hint="eastAsia"/>
        </w:rPr>
        <w:t>　　5.1 中国市场不同应用气体绝缘变电站销量（2021-2032）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中国市场不同应用气体绝缘变电站销量及市场份额（2021-2026）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中国市场不同应用气体绝缘变电站销量预测（2027-2032）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中国市场不同应用气体绝缘变电站规模（2021-2032）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中国市场不同应用气体绝缘变电站规模及市场份额（2021-2026）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中国市场不同应用气体绝缘变电站规模预测（2027-2032）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中国市场不同应用气体绝缘变电站价格走势（2021-2032）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气体绝缘变电站行业发展分析---发展趋势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气体绝缘变电站行业发展分析---厂商壁垒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气体绝缘变电站行业发展分析---驱动因素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气体绝缘变电站行业发展分析---制约因素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气体绝缘变电站中国企业SWOT分析</w:t>
      </w:r>
      <w:r>
        <w:rPr>
          <w:rFonts w:hint="eastAsia"/>
        </w:rPr>
        <w:br/>
      </w:r>
      <w:r>
        <w:rPr>
          <w:rFonts w:hint="eastAsia"/>
        </w:rPr>
        <w:t>　　6.6 气体绝缘变电站行业发展分析---行业政策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气体绝缘变电站行业产业链简介</w:t>
      </w:r>
      <w:r>
        <w:rPr>
          <w:rFonts w:hint="eastAsia"/>
        </w:rPr>
        <w:br/>
      </w:r>
      <w:r>
        <w:rPr>
          <w:rFonts w:hint="eastAsia"/>
        </w:rPr>
        <w:t>　　7.2 气体绝缘变电站产业链分析-上游</w:t>
      </w:r>
      <w:r>
        <w:rPr>
          <w:rFonts w:hint="eastAsia"/>
        </w:rPr>
        <w:br/>
      </w:r>
      <w:r>
        <w:rPr>
          <w:rFonts w:hint="eastAsia"/>
        </w:rPr>
        <w:t>　　7.3 气体绝缘变电站产业链分析-中游</w:t>
      </w:r>
      <w:r>
        <w:rPr>
          <w:rFonts w:hint="eastAsia"/>
        </w:rPr>
        <w:br/>
      </w:r>
      <w:r>
        <w:rPr>
          <w:rFonts w:hint="eastAsia"/>
        </w:rPr>
        <w:t>　　7.4 气体绝缘变电站产业链分析-下游</w:t>
      </w:r>
      <w:r>
        <w:rPr>
          <w:rFonts w:hint="eastAsia"/>
        </w:rPr>
        <w:br/>
      </w:r>
      <w:r>
        <w:rPr>
          <w:rFonts w:hint="eastAsia"/>
        </w:rPr>
        <w:t>　　7.5 气体绝缘变电站行业采购模式</w:t>
      </w:r>
      <w:r>
        <w:rPr>
          <w:rFonts w:hint="eastAsia"/>
        </w:rPr>
        <w:br/>
      </w:r>
      <w:r>
        <w:rPr>
          <w:rFonts w:hint="eastAsia"/>
        </w:rPr>
        <w:t>　　7.6 气体绝缘变电站行业生产模式</w:t>
      </w:r>
      <w:r>
        <w:rPr>
          <w:rFonts w:hint="eastAsia"/>
        </w:rPr>
        <w:br/>
      </w:r>
      <w:r>
        <w:rPr>
          <w:rFonts w:hint="eastAsia"/>
        </w:rPr>
        <w:t>　　7.7 气体绝缘变电站行业销售模式及销售渠道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中国本土气体绝缘变电站产能、产量分析</w:t>
      </w:r>
      <w:r>
        <w:rPr>
          <w:rFonts w:hint="eastAsia"/>
        </w:rPr>
        <w:br/>
      </w:r>
      <w:r>
        <w:rPr>
          <w:rFonts w:hint="eastAsia"/>
        </w:rPr>
        <w:t>　　8.1 中国气体绝缘变电站供需现状及预测（2021-2032）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中国气体绝缘变电站产能、产量、产能利用率及发展趋势（2021-2032）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中国气体绝缘变电站产量、市场需求量及发展趋势（2021-2032）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中国气体绝缘变电站进出口分析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中国市场气体绝缘变电站主要进口来源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中国市场气体绝缘变电站主要出口目的地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不同产品类型气体绝缘变电站市场规模2021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不同应用气体绝缘变电站市场规模2021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中国市场主要厂商气体绝缘变电站销量（2021-2026）&amp;（座）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中国市场主要厂商气体绝缘变电站销量市场份额（2021-2026）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中国市场主要厂商气体绝缘变电站收入（2021-2026）&amp;（万元）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中国市场主要厂商气体绝缘变电站收入份额（2021-2026）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2025年中国主要生产商气体绝缘变电站收入排名（万元）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中国市场主要厂商气体绝缘变电站价格（2021-2026）&amp;（M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中国市场主要厂商气体绝缘变电站总部及产地分布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中国市场主要厂商成立时间及气体绝缘变电站商业化日期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中国市场主要厂商气体绝缘变电站产品类型及应用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2025年中国市场气体绝缘变电站主要厂商市场地位（第一梯队、第二梯队和第三梯队）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气体绝缘变电站市场投资、并购等现状分析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气体绝缘变电站生产基地、总部、竞争对手及市场地位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气体绝缘变电站产品规格、参数及市场应用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气体绝缘变电站销量（座）、收入（万元）、价格（M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中国市场不同产品类型气体绝缘变电站销量（2021-2026）&amp;（座）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中国市场不同产品类型气体绝缘变电站销量市场份额（2021-2026）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中国市场不同产品类型气体绝缘变电站销量预测（2027-2032）&amp;（座）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中国市场不同产品类型气体绝缘变电站销量市场份额预测（2027-2032）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中国市场不同产品类型气体绝缘变电站规模（2021-2026）&amp;（万元）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中国市场不同产品类型气体绝缘变电站规模市场份额（2021-2026）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中国市场不同产品类型气体绝缘变电站规模预测（2027-2032）&amp;（万元）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中国市场不同产品类型气体绝缘变电站规模市场份额预测（2027-2032）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中国市场不同应用气体绝缘变电站销量（2021-2026）&amp;（座）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113： 中国市场不同应用气体绝缘变电站销量市场份额（2021-2026）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中国市场不同应用气体绝缘变电站销量预测（2027-2032）&amp;（座）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115： 中国市场不同应用气体绝缘变电站销量市场份额预测（2027-2032）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中国市场不同应用气体绝缘变电站规模（2021-2026）&amp;（万元）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中国市场不同应用气体绝缘变电站规模市场份额（2021-2026）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中国市场不同应用气体绝缘变电站规模预测（2027-2032）&amp;（万元）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中国市场不同应用气体绝缘变电站规模市场份额预测（2027-2032）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气体绝缘变电站行业发展分析---发展趋势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气体绝缘变电站行业发展分析---厂商壁垒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气体绝缘变电站行业发展分析---驱动因素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气体绝缘变电站行业发展分析---制约因素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气体绝缘变电站行业相关重点政策一览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气体绝缘变电站行业供应链分析</w:t>
      </w:r>
      <w:r>
        <w:rPr>
          <w:rFonts w:hint="eastAsia"/>
        </w:rPr>
        <w:br/>
      </w:r>
      <w:r>
        <w:rPr>
          <w:rFonts w:hint="eastAsia"/>
        </w:rPr>
        <w:t>　　表 126： 气体绝缘变电站上游原料供应商</w:t>
      </w:r>
      <w:r>
        <w:rPr>
          <w:rFonts w:hint="eastAsia"/>
        </w:rPr>
        <w:br/>
      </w:r>
      <w:r>
        <w:rPr>
          <w:rFonts w:hint="eastAsia"/>
        </w:rPr>
        <w:t>　　表 127： 气体绝缘变电站行业主要下游客户</w:t>
      </w:r>
      <w:r>
        <w:rPr>
          <w:rFonts w:hint="eastAsia"/>
        </w:rPr>
        <w:br/>
      </w:r>
      <w:r>
        <w:rPr>
          <w:rFonts w:hint="eastAsia"/>
        </w:rPr>
        <w:t>　　表 128： 气体绝缘变电站典型经销商</w:t>
      </w:r>
      <w:r>
        <w:rPr>
          <w:rFonts w:hint="eastAsia"/>
        </w:rPr>
        <w:br/>
      </w:r>
      <w:r>
        <w:rPr>
          <w:rFonts w:hint="eastAsia"/>
        </w:rPr>
        <w:t>　　表 129： 中国气体绝缘变电站产量、销量、进口量及出口量（2021-2026）&amp;（座）</w:t>
      </w:r>
      <w:r>
        <w:rPr>
          <w:rFonts w:hint="eastAsia"/>
        </w:rPr>
        <w:br/>
      </w:r>
      <w:r>
        <w:rPr>
          <w:rFonts w:hint="eastAsia"/>
        </w:rPr>
        <w:t>　　表 130： 中国气体绝缘变电站产量、销量、进口量及出口量预测（2027-2032）&amp;（座）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131： 中国市场气体绝缘变电站主要进口来源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中国市场气体绝缘变电站主要出口目的地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气体绝缘变电站产品图片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中国不同产品类型气体绝缘变电站市场规模市场份额2025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高压产品图片</w:t>
      </w:r>
      <w:r>
        <w:rPr>
          <w:rFonts w:hint="eastAsia"/>
        </w:rPr>
        <w:br/>
      </w:r>
      <w:r>
        <w:rPr>
          <w:rFonts w:hint="eastAsia"/>
        </w:rPr>
        <w:t>　　图 4： 超高压产品图片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中国不同应用气体绝缘变电站市场份额2025 &amp; 2032</w:t>
      </w:r>
      <w:r>
        <w:rPr>
          <w:rFonts w:hint="eastAsia"/>
        </w:rPr>
        <w:br/>
      </w:r>
      <w:r>
        <w:rPr>
          <w:rFonts w:hint="eastAsia"/>
        </w:rPr>
        <w:t>　　图 6： 输配电</w:t>
      </w:r>
      <w:r>
        <w:rPr>
          <w:rFonts w:hint="eastAsia"/>
        </w:rPr>
        <w:br/>
      </w:r>
      <w:r>
        <w:rPr>
          <w:rFonts w:hint="eastAsia"/>
        </w:rPr>
        <w:t>　　图 7： 制造和加工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中国市场气体绝缘变电站市场规模，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中国市场气体绝缘变电站收入及增长率（2021-2032）&amp;（万元）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中国市场气体绝缘变电站销量及增长率（2021-2032）&amp;（座）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2025年中国市场主要厂商气体绝缘变电站销量市场份额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2025年中国市场主要厂商气体绝缘变电站收入市场份额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2025年中国市场前五大厂商气体绝缘变电站市场份额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2025年中国市场气体绝缘变电站第一梯队、第二梯队和第三梯队厂商（品牌）及市场份额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中国市场不同产品类型气体绝缘变电站价格走势（2021-2032）&amp;（M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中国市场不同应用气体绝缘变电站价格走势（2021-2032）&amp;（M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18： 气体绝缘变电站中国企业SWOT分析</w:t>
      </w:r>
      <w:r>
        <w:rPr>
          <w:rFonts w:hint="eastAsia"/>
        </w:rPr>
        <w:br/>
      </w:r>
      <w:r>
        <w:rPr>
          <w:rFonts w:hint="eastAsia"/>
        </w:rPr>
        <w:t>　　图 19： 气体绝缘变电站产业链</w:t>
      </w:r>
      <w:r>
        <w:rPr>
          <w:rFonts w:hint="eastAsia"/>
        </w:rPr>
        <w:br/>
      </w:r>
      <w:r>
        <w:rPr>
          <w:rFonts w:hint="eastAsia"/>
        </w:rPr>
        <w:t>　　图 20： 气体绝缘变电站行业采购模式分析</w:t>
      </w:r>
      <w:r>
        <w:rPr>
          <w:rFonts w:hint="eastAsia"/>
        </w:rPr>
        <w:br/>
      </w:r>
      <w:r>
        <w:rPr>
          <w:rFonts w:hint="eastAsia"/>
        </w:rPr>
        <w:t>　　图 21： 气体绝缘变电站行业生产模式分析</w:t>
      </w:r>
      <w:r>
        <w:rPr>
          <w:rFonts w:hint="eastAsia"/>
        </w:rPr>
        <w:br/>
      </w:r>
      <w:r>
        <w:rPr>
          <w:rFonts w:hint="eastAsia"/>
        </w:rPr>
        <w:t>　　图 22： 气体绝缘变电站行业销售模式分析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中国气体绝缘变电站产能、产量、产能利用率及发展趋势（2021-2032）&amp;（座）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24： 中国气体绝缘变电站产量、市场需求量及发展趋势（2021-2032）&amp;（座）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613775e7f47c8" w:history="1">
        <w:r>
          <w:rPr>
            <w:rStyle w:val="Hyperlink"/>
          </w:rPr>
          <w:t>2026-2032年中国气体绝缘变电站行业市场分析及前景趋势报告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613775e7f47c8" w:history="1">
        <w:r>
          <w:rPr>
            <w:rStyle w:val="Hyperlink"/>
          </w:rPr>
          <w:t>https://www.20087.com/6/63/QiTiJueYuanBianDianZhanHangYeXianZhuangJiQianJing.html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 二次线 绝缘要求、气体绝缘变电站生产厂家、变电站电缆绝缘层燃烧、气体绝缘变电站有哪些关键参数、移动变电站绝缘电阻低是因为、气体绝缘变电站防雷保护特点、变电站gis有哪些设备组成、气体绝缘变电站的作用、什么是气体绝缘母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24c0feaca49dd" w:history="1">
      <w:r>
        <w:rPr>
          <w:rStyle w:val="Hyperlink"/>
        </w:rPr>
        <w:t>2026-2032年中国气体绝缘变电站行业市场分析及前景趋势报告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TiJueYuanBianDianZhanHangYeXianZhuangJiQianJing.html" TargetMode="External" Id="Rf00613775e7f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TiJueYuanBianDianZhanHangYeXianZhuangJiQianJing.html" TargetMode="External" Id="R45624c0feaca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2025-12-06T06:34:46Z</dcterms:created>
  <dcterms:modified xsi:type="dcterms:W3CDTF">2025-12-06T07:34:46Z</dcterms:modified>
  <dc:subject>2026-2032年中国气体绝缘变电站行业市场分析及前景趋势报告</dc:subject>
  <dc:title>2026-2032年中国气体绝缘变电站行业市场分析及前景趋势报告</dc:title>
  <cp:keywords>2026-2032年中国气体绝缘变电站行业市场分析及前景趋势报告</cp:keywords>
  <dc:description>2026-2032年中国气体绝缘变电站行业市场分析及前景趋势报告</dc:description>
</cp:coreProperties>
</file>