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a74d924064c70" w:history="1">
              <w:r>
                <w:rPr>
                  <w:rStyle w:val="Hyperlink"/>
                </w:rPr>
                <w:t>2025-2031年中国电视柜行业发展现状分析与市场前景预测报告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a74d924064c70" w:history="1">
              <w:r>
                <w:rPr>
                  <w:rStyle w:val="Hyperlink"/>
                </w:rPr>
                <w:t>2025-2031年中国电视柜行业发展现状分析与市场前景预测报告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a74d924064c70" w:history="1">
                <w:r>
                  <w:rPr>
                    <w:rStyle w:val="Hyperlink"/>
                  </w:rPr>
                  <w:t>https://www.20087.com/6/93/DianShiJuFaZhanQianJingFenXi.html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柜市场受到智能家居趋势的影响，正从单一的家具功能向融合多媒体设备存储、电线管理及智能控制中心转变。设计风格多样化，既有时下流行的简约现代风，也有复古与经典款式，以满足不同家居装饰风格的需求。电子商务平台的兴起使得销售渠道更加多元化，价格透明度提高，加剧了市场竞争。</w:t>
      </w:r>
      <w:r>
        <w:rPr>
          <w:rFonts w:hint="eastAsia"/>
        </w:rPr>
        <w:br/>
      </w:r>
      <w:r>
        <w:rPr>
          <w:rFonts w:hint="eastAsia"/>
        </w:rPr>
        <w:t>　　随着智能家居技术的普及，电视柜将更多地融入智能家居生态系统，具备智能互联、无线充电、环境感应调节等功能。个性化定制服务将更加普及，消费者可以根据空间尺寸、个人喜好定制专属电视柜。环保材料和模块化设计将是未来趋势，便于升级和回收，适应消费者对环保和灵活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a74d924064c70" w:history="1">
        <w:r>
          <w:rPr>
            <w:rStyle w:val="Hyperlink"/>
          </w:rPr>
          <w:t>2025-2031年中国电视柜行业发展现状分析与市场前景预测报告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电视柜行业的市场规模、需求变化、价格波动以及产业链构成。电视柜报告深入剖析了当前市场现状，科学预测了未来电视柜市场前景与发展趋势，特别关注了电视柜细分市场的机会与挑战。同时，对电视柜重点企业的竞争地位、品牌影响力和市场集中度进行了全面评估。电视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电视柜行业相关概述</w:t>
      </w:r>
      <w:r>
        <w:rPr>
          <w:rFonts w:hint="eastAsia"/>
        </w:rPr>
        <w:br/>
      </w:r>
      <w:r>
        <w:rPr>
          <w:rFonts w:hint="eastAsia"/>
        </w:rPr>
        <w:t>　　　　一、电视柜行业定义及特点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1、电视柜行业定义</w:t>
      </w:r>
      <w:r>
        <w:rPr>
          <w:rFonts w:hint="eastAsia"/>
        </w:rPr>
        <w:br/>
      </w:r>
      <w:r>
        <w:rPr>
          <w:rFonts w:hint="eastAsia"/>
        </w:rPr>
        <w:t>　　　　　　2、电视柜行业特点</w:t>
      </w:r>
      <w:r>
        <w:rPr>
          <w:rFonts w:hint="eastAsia"/>
        </w:rPr>
        <w:br/>
      </w:r>
      <w:r>
        <w:rPr>
          <w:rFonts w:hint="eastAsia"/>
        </w:rPr>
        <w:t>　　　　二、电视柜行业经营模式分析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1、电视柜生产模式</w:t>
      </w:r>
      <w:r>
        <w:rPr>
          <w:rFonts w:hint="eastAsia"/>
        </w:rPr>
        <w:br/>
      </w:r>
      <w:r>
        <w:rPr>
          <w:rFonts w:hint="eastAsia"/>
        </w:rPr>
        <w:t>　　　　　　2、电视柜采购模式</w:t>
      </w:r>
      <w:r>
        <w:rPr>
          <w:rFonts w:hint="eastAsia"/>
        </w:rPr>
        <w:br/>
      </w:r>
      <w:r>
        <w:rPr>
          <w:rFonts w:hint="eastAsia"/>
        </w:rPr>
        <w:t>　　　　　　3、电视柜销售模式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2024-2025年世界电视柜行业市场运行形势分析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2024-2025年全球电视柜行业发展概况</w:t>
      </w:r>
      <w:r>
        <w:rPr>
          <w:rFonts w:hint="eastAsia"/>
        </w:rPr>
        <w:br/>
      </w:r>
      <w:r>
        <w:rPr>
          <w:rFonts w:hint="eastAsia"/>
        </w:rPr>
        <w:t>　　第二节 世界电视柜行业发展走势</w:t>
      </w:r>
      <w:r>
        <w:rPr>
          <w:rFonts w:hint="eastAsia"/>
        </w:rPr>
        <w:br/>
      </w:r>
      <w:r>
        <w:rPr>
          <w:rFonts w:hint="eastAsia"/>
        </w:rPr>
        <w:t>　　　　一、全球电视柜行业市场分布情况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二、全球电视柜行业发展趋势分析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电视柜政策环境分析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电视柜技术环境分析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当前我国电视柜技术发展现状</w:t>
      </w:r>
      <w:r>
        <w:rPr>
          <w:rFonts w:hint="eastAsia"/>
        </w:rPr>
        <w:br/>
      </w:r>
      <w:r>
        <w:rPr>
          <w:rFonts w:hint="eastAsia"/>
        </w:rPr>
        <w:t>　　第二节 中外电视柜技术差距及产生差距的主要原因分析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提高我国电视柜技术的对策</w:t>
      </w:r>
      <w:r>
        <w:rPr>
          <w:rFonts w:hint="eastAsia"/>
        </w:rPr>
        <w:br/>
      </w:r>
      <w:r>
        <w:rPr>
          <w:rFonts w:hint="eastAsia"/>
        </w:rPr>
        <w:t>　　第四节 我国电视柜研发、设计发展趋势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中国电视柜行业盈利情况分析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一、2019-2024年电视柜行业市场需求情况</w:t>
      </w:r>
      <w:r>
        <w:rPr>
          <w:rFonts w:hint="eastAsia"/>
        </w:rPr>
        <w:br/>
      </w:r>
      <w:r>
        <w:rPr>
          <w:rFonts w:hint="eastAsia"/>
        </w:rPr>
        <w:t>　　　　二、电视柜行业市场需求特点分析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中国电视柜行业市场供给状况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一、2019-2024年电视柜行业市场供给情况</w:t>
      </w:r>
      <w:r>
        <w:rPr>
          <w:rFonts w:hint="eastAsia"/>
        </w:rPr>
        <w:br/>
      </w:r>
      <w:r>
        <w:rPr>
          <w:rFonts w:hint="eastAsia"/>
        </w:rPr>
        <w:t>　　　　二、电视柜行业市场供给特点分析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三、2025-2031年电视柜行业市场供给预测</w:t>
      </w:r>
      <w:r>
        <w:rPr>
          <w:rFonts w:hint="eastAsia"/>
        </w:rPr>
        <w:br/>
      </w:r>
      <w:r>
        <w:rPr>
          <w:rFonts w:hint="eastAsia"/>
        </w:rPr>
        <w:t>　　第五节 电视柜行业市场供需平衡状况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2025-2031年中国电视柜行业进出口情况预测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三、**地区电视柜市场调研分析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四、**地区电视柜市场调研分析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五、**地区电视柜市场调研分析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六、**地区电视柜市场调研分析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电视柜价格影响因素分析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2019-2024年中国电视柜市场价格趋向分析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2025-2031年中国电视柜市场价格趋向预测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电视柜行业竞争格局分析</w:t>
      </w:r>
      <w:r>
        <w:rPr>
          <w:rFonts w:hint="eastAsia"/>
        </w:rPr>
        <w:br/>
      </w:r>
      <w:r>
        <w:rPr>
          <w:rFonts w:hint="eastAsia"/>
        </w:rPr>
        <w:t>　　第一节 电视柜行业集中度分析</w:t>
      </w:r>
      <w:r>
        <w:rPr>
          <w:rFonts w:hint="eastAsia"/>
        </w:rPr>
        <w:br/>
      </w:r>
      <w:r>
        <w:rPr>
          <w:rFonts w:hint="eastAsia"/>
        </w:rPr>
        <w:t>　　　　一、电视柜市场集中度分析</w:t>
      </w:r>
      <w:r>
        <w:rPr>
          <w:rFonts w:hint="eastAsia"/>
        </w:rPr>
        <w:br/>
      </w:r>
      <w:r>
        <w:rPr>
          <w:rFonts w:hint="eastAsia"/>
        </w:rPr>
        <w:t>　　　　二、电视柜企业集中度分析</w:t>
      </w:r>
      <w:r>
        <w:rPr>
          <w:rFonts w:hint="eastAsia"/>
        </w:rPr>
        <w:br/>
      </w:r>
      <w:r>
        <w:rPr>
          <w:rFonts w:hint="eastAsia"/>
        </w:rPr>
        <w:t>　　　　三、电视柜区域集中度分析</w:t>
      </w:r>
      <w:r>
        <w:rPr>
          <w:rFonts w:hint="eastAsia"/>
        </w:rPr>
        <w:br/>
      </w:r>
      <w:r>
        <w:rPr>
          <w:rFonts w:hint="eastAsia"/>
        </w:rPr>
        <w:t>　　第二节 电视柜行业竞争格局分析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三、2024-2025年中国电视柜市场竞争分析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电视柜企业发展策略分析</w:t>
      </w:r>
      <w:r>
        <w:rPr>
          <w:rFonts w:hint="eastAsia"/>
        </w:rPr>
        <w:br/>
      </w:r>
      <w:r>
        <w:rPr>
          <w:rFonts w:hint="eastAsia"/>
        </w:rPr>
        <w:t>　　第一节 电视柜市场策略分析</w:t>
      </w:r>
      <w:r>
        <w:rPr>
          <w:rFonts w:hint="eastAsia"/>
        </w:rPr>
        <w:br/>
      </w:r>
      <w:r>
        <w:rPr>
          <w:rFonts w:hint="eastAsia"/>
        </w:rPr>
        <w:t>　　　　一、电视柜价格策略分析</w:t>
      </w:r>
      <w:r>
        <w:rPr>
          <w:rFonts w:hint="eastAsia"/>
        </w:rPr>
        <w:br/>
      </w:r>
      <w:r>
        <w:rPr>
          <w:rFonts w:hint="eastAsia"/>
        </w:rPr>
        <w:t>　　　　二、电视柜渠道策略分析</w:t>
      </w:r>
      <w:r>
        <w:rPr>
          <w:rFonts w:hint="eastAsia"/>
        </w:rPr>
        <w:br/>
      </w:r>
      <w:r>
        <w:rPr>
          <w:rFonts w:hint="eastAsia"/>
        </w:rPr>
        <w:t>　　第二节 电视柜销售策略分析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对我国电视柜品牌的战略思考</w:t>
      </w:r>
      <w:r>
        <w:rPr>
          <w:rFonts w:hint="eastAsia"/>
        </w:rPr>
        <w:br/>
      </w:r>
      <w:r>
        <w:rPr>
          <w:rFonts w:hint="eastAsia"/>
        </w:rPr>
        <w:t>　　　　一、电视柜实施品牌战略的意义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三、我国电视柜企业的品牌战略</w:t>
      </w:r>
      <w:r>
        <w:rPr>
          <w:rFonts w:hint="eastAsia"/>
        </w:rPr>
        <w:br/>
      </w:r>
      <w:r>
        <w:rPr>
          <w:rFonts w:hint="eastAsia"/>
        </w:rPr>
        <w:t>　　　　四、电视柜品牌战略管理的策略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中国电视柜行业营销策略分析</w:t>
      </w:r>
      <w:r>
        <w:rPr>
          <w:rFonts w:hint="eastAsia"/>
        </w:rPr>
        <w:br/>
      </w:r>
      <w:r>
        <w:rPr>
          <w:rFonts w:hint="eastAsia"/>
        </w:rPr>
        <w:t>　　第一节 电视柜市场推广策略研究分析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一、做好电视柜产品导入</w:t>
      </w:r>
      <w:r>
        <w:rPr>
          <w:rFonts w:hint="eastAsia"/>
        </w:rPr>
        <w:br/>
      </w:r>
      <w:r>
        <w:rPr>
          <w:rFonts w:hint="eastAsia"/>
        </w:rPr>
        <w:t>　　　　二、做好电视柜产品组合和产品线决策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一、电视柜行业营销环境分析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2025-2031年中国电视柜行业前景与风险预测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2025年电视柜市场前景分析</w:t>
      </w:r>
      <w:r>
        <w:rPr>
          <w:rFonts w:hint="eastAsia"/>
        </w:rPr>
        <w:br/>
      </w:r>
      <w:r>
        <w:rPr>
          <w:rFonts w:hint="eastAsia"/>
        </w:rPr>
        <w:t>　　第二节 2025年电视柜发展趋势预测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二、2025-2031年中国电视柜行业盈利模式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三、2025-2031年中国电视柜行业盈利因素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2025-2031年中国电视柜行业投资机会分析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二、2025-2031年中国电视柜行业区域市场投资潜力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2025-2031年中国电视柜行业投资风险分析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二、2025-2031年中国电视柜行业技术风险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三、2025-2031年中国电视柜行业政策风险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四、2025-2031年中国电视柜行业进入退出风险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2025-2031年中国电视柜行业盈利模式与投资策略分析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国外电视柜行业投资现状及经营模式分析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中国电视柜行业商业模式探讨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中国电视柜行业投资国际化发展战略分析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中国电视柜行业投资策略分析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中国电视柜行业资本运作战略选择方案研究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中⋅智⋅林⋅－中国电视柜行业多元化经营战略的可行性分析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电视柜行业历程</w:t>
      </w:r>
      <w:r>
        <w:rPr>
          <w:rFonts w:hint="eastAsia"/>
        </w:rPr>
        <w:br/>
      </w:r>
      <w:r>
        <w:rPr>
          <w:rFonts w:hint="eastAsia"/>
        </w:rPr>
        <w:t>　　图表 电视柜行业生命周期</w:t>
      </w:r>
      <w:r>
        <w:rPr>
          <w:rFonts w:hint="eastAsia"/>
        </w:rPr>
        <w:br/>
      </w:r>
      <w:r>
        <w:rPr>
          <w:rFonts w:hint="eastAsia"/>
        </w:rPr>
        <w:t>　　图表 电视柜行业产业链分析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2025年中国电视柜行业需求领域分布格局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2025年中国电视柜进口国家及地区分析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a74d924064c70" w:history="1">
        <w:r>
          <w:rPr>
            <w:rStyle w:val="Hyperlink"/>
          </w:rPr>
          <w:t>2025-2031年中国电视柜行业发展现状分析与市场前景预测报告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a74d924064c70" w:history="1">
        <w:r>
          <w:rPr>
            <w:rStyle w:val="Hyperlink"/>
          </w:rPr>
          <w:t>https://www.20087.com/6/93/DianShiJuFaZhanQianJingFenXi.html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1ae4d9b714534" w:history="1">
      <w:r>
        <w:rPr>
          <w:rStyle w:val="Hyperlink"/>
        </w:rPr>
        <w:t>2025-2031年中国电视柜行业发展现状分析与市场前景预测报告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ShiJuFaZhanQianJingFenXi.html" TargetMode="External" Id="R62ea74d92406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ShiJuFaZhanQianJingFenXi.html" TargetMode="External" Id="Red01ae4d9b71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2024-08-03T00:50:00Z</dcterms:created>
  <dcterms:modified xsi:type="dcterms:W3CDTF">2024-08-03T01:50:00Z</dcterms:modified>
  <dc:subject>2025-2031年中国电视柜行业发展现状分析与市场前景预测报告</dc:subject>
  <dc:title>2025-2031年中国电视柜行业发展现状分析与市场前景预测报告</dc:title>
  <cp:keywords>2025-2031年中国电视柜行业发展现状分析与市场前景预测报告</cp:keywords>
  <dc:description>2025-2031年中国电视柜行业发展现状分析与市场前景预测报告</dc:description>
</cp:coreProperties>
</file>