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41fd50ce94a78" w:history="1">
              <w:r>
                <w:rPr>
                  <w:rStyle w:val="Hyperlink"/>
                </w:rPr>
                <w:t>2026-2032年中国平开铝合金窗市场现状调研与发展前景分析报告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41fd50ce94a78" w:history="1">
              <w:r>
                <w:rPr>
                  <w:rStyle w:val="Hyperlink"/>
                </w:rPr>
                <w:t>2026-2032年中国平开铝合金窗市场现状调研与发展前景分析报告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41fd50ce94a78" w:history="1">
                <w:r>
                  <w:rPr>
                    <w:rStyle w:val="Hyperlink"/>
                  </w:rPr>
                  <w:t>https://www.20087.com/7/03/PingKaiLvHeJinChuangShiChangXianZhuangHeQianJing.html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开铝合金窗是以铝合金型材为框体、采用铰链开启方式的建筑外窗系统，凭借强度高、密封性好与耐候性强等优势，广泛应用于住宅、公建及被动房项目。当前高端产品普遍采用断桥隔热结构、多腔体设计与Low-E中空玻璃，满足节能75%以上标准。系统窗概念普及推动五金、胶条与安装工艺整体升级，强调气密、水密与抗风压性能。然而，市场存在非标型材厚度不足、隔热条材质以次充好及安装不规范导致漏风漏水等问题。消费者对“真实节能效果”与“长期维护成本”认知仍待深化。</w:t>
      </w:r>
      <w:r>
        <w:rPr>
          <w:rFonts w:hint="eastAsia"/>
        </w:rPr>
        <w:br/>
      </w:r>
      <w:r>
        <w:rPr>
          <w:rFonts w:hint="eastAsia"/>
        </w:rPr>
        <w:t>　　未来，平开铝合金窗将向超低能耗、智能集成与循环经济方向演进。真空玻璃与气凝胶填充技术将突破传热系数极限，适配近零能耗建筑。内置微型电机与风雨感应器可实现自动启闭，联动智能家居系统调节室内微气候。在材料端，再生铝使用比例提升与型材模块化设计将支持便捷拆解与回收。BIM模型集成与二维码数字护照将实现全生命周期追溯。长远看，平开铝合金窗将从“建筑围护构件”升级为“动态气候响应界面”，在碳中和建筑标准体系中成为健康、舒适与节能三位一体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41fd50ce94a78" w:history="1">
        <w:r>
          <w:rPr>
            <w:rStyle w:val="Hyperlink"/>
          </w:rPr>
          <w:t>2026-2032年中国平开铝合金窗市场现状调研与发展前景分析报告</w:t>
        </w:r>
      </w:hyperlink>
      <w:r>
        <w:rPr>
          <w:rFonts w:hint="eastAsia"/>
        </w:rPr>
        <w:t>》依托权威数据资源和长期市场监测，对平开铝合金窗市场现状进行了系统分析，并结合平开铝合金窗行业特点对未来发展趋势作出科学预判。报告深入探讨了平开铝合金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平开铝合金窗行业概述</w:t>
      </w:r>
      <w:r>
        <w:rPr>
          <w:rFonts w:hint="eastAsia"/>
        </w:rPr>
        <w:br/>
      </w:r>
      <w:r>
        <w:rPr>
          <w:rFonts w:hint="eastAsia"/>
        </w:rPr>
        <w:t>　　第一节 平开铝合金窗定义与分类</w:t>
      </w:r>
      <w:r>
        <w:rPr>
          <w:rFonts w:hint="eastAsia"/>
        </w:rPr>
        <w:br/>
      </w:r>
      <w:r>
        <w:rPr>
          <w:rFonts w:hint="eastAsia"/>
        </w:rPr>
        <w:t>　　第二节 平开铝合金窗应用领域</w:t>
      </w:r>
      <w:r>
        <w:rPr>
          <w:rFonts w:hint="eastAsia"/>
        </w:rPr>
        <w:br/>
      </w:r>
      <w:r>
        <w:rPr>
          <w:rFonts w:hint="eastAsia"/>
        </w:rPr>
        <w:t>　　第三节 平开铝合金窗行业经济指标分析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平开铝合金窗产业链及经营模式分析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三、平开铝合金窗销售模式及销售渠道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全球平开铝合金窗市场发展综述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2020-2025年全球平开铝合金窗市场规模与趋势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主要国家与地区平开铝合金窗市场分析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2026-2032年全球平开铝合金窗行业发展趋势与前景预测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中国平开铝合金窗行业市场分析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2025-2026年平开铝合金窗产能与投资动态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一、国内平开铝合金窗产能及利用情况</w:t>
      </w:r>
      <w:r>
        <w:rPr>
          <w:rFonts w:hint="eastAsia"/>
        </w:rPr>
        <w:br/>
      </w:r>
      <w:r>
        <w:rPr>
          <w:rFonts w:hint="eastAsia"/>
        </w:rPr>
        <w:t>　　　　二、平开铝合金窗产能扩张与投资动态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2026-2032年平开铝合金窗行业产量统计与趋势预测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一、2020-2025年平开铝合金窗行业产量数据统计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1、2020-2025年平开铝合金窗产量及增长趋势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2、2020-2025年平开铝合金窗细分产品产量及份额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二、影响平开铝合金窗产量的关键因素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三、2026-2032年平开铝合金窗产量预测</w:t>
      </w:r>
      <w:r>
        <w:rPr>
          <w:rFonts w:hint="eastAsia"/>
        </w:rPr>
        <w:br/>
      </w:r>
      <w:r>
        <w:rPr>
          <w:rFonts w:hint="eastAsia"/>
        </w:rPr>
        <w:t>　　第三节 2026-2032年平开铝合金窗市场需求与销售分析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一、2025-2026年平开铝合金窗行业需求现状</w:t>
      </w:r>
      <w:r>
        <w:rPr>
          <w:rFonts w:hint="eastAsia"/>
        </w:rPr>
        <w:br/>
      </w:r>
      <w:r>
        <w:rPr>
          <w:rFonts w:hint="eastAsia"/>
        </w:rPr>
        <w:t>　　　　二、平开铝合金窗客户群体与需求特点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三、2020-2025年平开铝合金窗行业销售规模分析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四、2026-2032年平开铝合金窗市场增长潜力与规模预测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中国平开铝合金窗细分市场与下游应用领域分析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平开铝合金窗细分市场分析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一、2025-2026年平开铝合金窗主要细分产品市场现状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平开铝合金窗下游应用与客户群体分析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一、2025-2026年平开铝合金窗各应用领域市场现状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2025-2026年平开铝合金窗行业技术发展现状及趋势分析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平开铝合金窗行业技术发展现状分析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国内外平开铝合金窗行业技术差异与原因</w:t>
      </w:r>
      <w:r>
        <w:rPr>
          <w:rFonts w:hint="eastAsia"/>
        </w:rPr>
        <w:br/>
      </w:r>
      <w:r>
        <w:rPr>
          <w:rFonts w:hint="eastAsia"/>
        </w:rPr>
        <w:t>　　第三节 平开铝合金窗行业技术发展方向、趋势预测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提升平开铝合金窗行业技术能力策略建议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平开铝合金窗价格机制与竞争策略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一、2020-2025年平开铝合金窗市场价格走势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平开铝合金窗定价策略与方法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2026-2032年平开铝合金窗价格竞争态势与趋势预测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中国平开铝合金窗行业重点区域市场研究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2025-2026年重点区域平开铝合金窗市场发展概况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二、2020-2025年平开铝合金窗市场需求规模情况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三、2026-2032年平开铝合金窗行业发展潜力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二、2020-2025年平开铝合金窗市场需求规模情况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三、2026-2032年平开铝合金窗行业发展潜力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二、2020-2025年平开铝合金窗市场需求规模情况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三、2026-2032年平开铝合金窗行业发展潜力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二、2020-2025年平开铝合金窗市场需求规模情况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三、2026-2032年平开铝合金窗行业发展潜力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二、2020-2025年平开铝合金窗市场需求规模情况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三、2026-2032年平开铝合金窗行业发展潜力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2020-2025年中国平开铝合金窗行业进出口情况分析</w:t>
      </w:r>
      <w:r>
        <w:rPr>
          <w:rFonts w:hint="eastAsia"/>
        </w:rPr>
        <w:br/>
      </w:r>
      <w:r>
        <w:rPr>
          <w:rFonts w:hint="eastAsia"/>
        </w:rPr>
        <w:t>　　第一节 平开铝合金窗行业进口情况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一、2020-2025年平开铝合金窗进口规模及增长情况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二、平开铝合金窗主要进口来源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平开铝合金窗行业出口情况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一、2020-2025年平开铝合金窗出口规模及增长情况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二、平开铝合金窗主要出口目的地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2020-2025年中国平开铝合金窗行业总体发展与财务状况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2020-2025年中国平开铝合金窗行业规模情况</w:t>
      </w:r>
      <w:r>
        <w:rPr>
          <w:rFonts w:hint="eastAsia"/>
        </w:rPr>
        <w:br/>
      </w:r>
      <w:r>
        <w:rPr>
          <w:rFonts w:hint="eastAsia"/>
        </w:rPr>
        <w:t>　　　　一、平开铝合金窗行业企业数量规模</w:t>
      </w:r>
      <w:r>
        <w:rPr>
          <w:rFonts w:hint="eastAsia"/>
        </w:rPr>
        <w:br/>
      </w:r>
      <w:r>
        <w:rPr>
          <w:rFonts w:hint="eastAsia"/>
        </w:rPr>
        <w:t>　　　　二、平开铝合金窗行业从业人员规模</w:t>
      </w:r>
      <w:r>
        <w:rPr>
          <w:rFonts w:hint="eastAsia"/>
        </w:rPr>
        <w:br/>
      </w:r>
      <w:r>
        <w:rPr>
          <w:rFonts w:hint="eastAsia"/>
        </w:rPr>
        <w:t>　　　　三、平开铝合金窗行业市场敏感性分析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2020-2025年中国平开铝合金窗行业财务能力分析</w:t>
      </w:r>
      <w:r>
        <w:rPr>
          <w:rFonts w:hint="eastAsia"/>
        </w:rPr>
        <w:br/>
      </w:r>
      <w:r>
        <w:rPr>
          <w:rFonts w:hint="eastAsia"/>
        </w:rPr>
        <w:t>　　　　一、平开铝合金窗行业盈利能力</w:t>
      </w:r>
      <w:r>
        <w:rPr>
          <w:rFonts w:hint="eastAsia"/>
        </w:rPr>
        <w:br/>
      </w:r>
      <w:r>
        <w:rPr>
          <w:rFonts w:hint="eastAsia"/>
        </w:rPr>
        <w:t>　　　　二、平开铝合金窗行业偿债能力</w:t>
      </w:r>
      <w:r>
        <w:rPr>
          <w:rFonts w:hint="eastAsia"/>
        </w:rPr>
        <w:br/>
      </w:r>
      <w:r>
        <w:rPr>
          <w:rFonts w:hint="eastAsia"/>
        </w:rPr>
        <w:t>　　　　三、平开铝合金窗行业营运能力</w:t>
      </w:r>
      <w:r>
        <w:rPr>
          <w:rFonts w:hint="eastAsia"/>
        </w:rPr>
        <w:br/>
      </w:r>
      <w:r>
        <w:rPr>
          <w:rFonts w:hint="eastAsia"/>
        </w:rPr>
        <w:t>　　　　四、平开铝合金窗行业发展能力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平开铝合金窗行业重点企业调研分析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二、企业平开铝合金窗业务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二、企业平开铝合金窗业务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二、企业平开铝合金窗业务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二、企业平开铝合金窗业务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二、企业平开铝合金窗业务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二、企业平开铝合金窗业务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中国平开铝合金窗行业竞争格局分析</w:t>
      </w:r>
      <w:r>
        <w:rPr>
          <w:rFonts w:hint="eastAsia"/>
        </w:rPr>
        <w:br/>
      </w:r>
      <w:r>
        <w:rPr>
          <w:rFonts w:hint="eastAsia"/>
        </w:rPr>
        <w:t>　　第一节 平开铝合金窗行业竞争格局总览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2025-2026年平开铝合金窗行业竞争力分析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2020-2025年平开铝合金窗行业企业并购活动分析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2025-2026年平开铝合金窗行业会展与招投标活动分析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一、平开铝合金窗行业会展活动及其市场影响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2026年中国平开铝合金窗企业发展企业发展策略与建议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平开铝合金窗销售模式与渠道策略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平开铝合金窗品牌与市场推广策略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平开铝合金窗研发投入与技术创新能力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平开铝合金窗合作联盟与资源整合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中国平开铝合金窗行业风险与对策</w:t>
      </w:r>
      <w:r>
        <w:rPr>
          <w:rFonts w:hint="eastAsia"/>
        </w:rPr>
        <w:br/>
      </w:r>
      <w:r>
        <w:rPr>
          <w:rFonts w:hint="eastAsia"/>
        </w:rPr>
        <w:t>　　第一节 平开铝合金窗行业SWOT分析</w:t>
      </w:r>
      <w:r>
        <w:rPr>
          <w:rFonts w:hint="eastAsia"/>
        </w:rPr>
        <w:br/>
      </w:r>
      <w:r>
        <w:rPr>
          <w:rFonts w:hint="eastAsia"/>
        </w:rPr>
        <w:t>　　　　一、平开铝合金窗行业优势</w:t>
      </w:r>
      <w:r>
        <w:rPr>
          <w:rFonts w:hint="eastAsia"/>
        </w:rPr>
        <w:br/>
      </w:r>
      <w:r>
        <w:rPr>
          <w:rFonts w:hint="eastAsia"/>
        </w:rPr>
        <w:t>　　　　二、平开铝合金窗行业劣势</w:t>
      </w:r>
      <w:r>
        <w:rPr>
          <w:rFonts w:hint="eastAsia"/>
        </w:rPr>
        <w:br/>
      </w:r>
      <w:r>
        <w:rPr>
          <w:rFonts w:hint="eastAsia"/>
        </w:rPr>
        <w:t>　　　　三、平开铝合金窗市场机会</w:t>
      </w:r>
      <w:r>
        <w:rPr>
          <w:rFonts w:hint="eastAsia"/>
        </w:rPr>
        <w:br/>
      </w:r>
      <w:r>
        <w:rPr>
          <w:rFonts w:hint="eastAsia"/>
        </w:rPr>
        <w:t>　　　　四、平开铝合金窗市场威胁</w:t>
      </w:r>
      <w:r>
        <w:rPr>
          <w:rFonts w:hint="eastAsia"/>
        </w:rPr>
        <w:br/>
      </w:r>
      <w:r>
        <w:rPr>
          <w:rFonts w:hint="eastAsia"/>
        </w:rPr>
        <w:t>　　第二节 平开铝合金窗行业风险及对策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2026-2032年中国平开铝合金窗行业前景与发展趋势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2025-2026年平开铝合金窗行业发展环境分析</w:t>
      </w:r>
      <w:r>
        <w:rPr>
          <w:rFonts w:hint="eastAsia"/>
        </w:rPr>
        <w:br/>
      </w:r>
      <w:r>
        <w:rPr>
          <w:rFonts w:hint="eastAsia"/>
        </w:rPr>
        <w:t>　　　　一、平开铝合金窗行业主管部门与监管体制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二、平开铝合金窗行业主要法律法规及政策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三、平开铝合金窗行业标准与质量监管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2026-2032年平开铝合金窗行业发展趋势与方向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2026-2032年平开铝合金窗行业发展潜力与机遇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平开铝合金窗行业研究结论与建议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中智林－平开铝合金窗行业发展建议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平开铝合金窗行业历程</w:t>
      </w:r>
      <w:r>
        <w:rPr>
          <w:rFonts w:hint="eastAsia"/>
        </w:rPr>
        <w:br/>
      </w:r>
      <w:r>
        <w:rPr>
          <w:rFonts w:hint="eastAsia"/>
        </w:rPr>
        <w:t>　　图表 平开铝合金窗行业生命周期</w:t>
      </w:r>
      <w:r>
        <w:rPr>
          <w:rFonts w:hint="eastAsia"/>
        </w:rPr>
        <w:br/>
      </w:r>
      <w:r>
        <w:rPr>
          <w:rFonts w:hint="eastAsia"/>
        </w:rPr>
        <w:t>　　图表 平开铝合金窗行业产业链分析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2020-2025年中国平开铝合金窗行业市场规模及增长情况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2020-2025年平开铝合金窗行业市场容量分析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2020-2025年中国平开铝合金窗行业产能统计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2020-2025年中国平开铝合金窗行业产量及增长趋势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2020-2025年中国平开铝合金窗市场需求量及增速统计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2025年中国平开铝合金窗行业需求领域分布格局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2020-2025年中国平开铝合金窗行业销售收入分析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2020-2025年中国平开铝合金窗行业盈利情况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2020-2025年中国平开铝合金窗行业利润总额统计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2020-2025年中国平开铝合金窗进口数量分析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2020-2025年中国平开铝合金窗进口金额分析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2020-2025年中国平开铝合金窗出口数量分析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2020-2025年中国平开铝合金窗出口金额分析</w:t>
      </w:r>
      <w:r>
        <w:rPr>
          <w:rFonts w:hint="eastAsia"/>
        </w:rPr>
        <w:br/>
      </w:r>
      <w:r>
        <w:rPr>
          <w:rFonts w:hint="eastAsia"/>
        </w:rPr>
        <w:t>　　图表 2025年中国平开铝合金窗进口国家及地区分析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2025年中国平开铝合金窗出口国家及地区分析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2020-2025年中国平开铝合金窗行业企业数量情况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2020-2025年中国平开铝合金窗行业企业平均规模情况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**地区平开铝合金窗市场规模及增长情况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**地区平开铝合金窗行业市场需求情况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**地区平开铝合金窗市场规模及增长情况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**地区平开铝合金窗行业市场需求情况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**地区平开铝合金窗市场规模及增长情况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**地区平开铝合金窗行业市场需求情况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**地区平开铝合金窗市场规模及增长情况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**地区平开铝合金窗行业市场需求情况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平开铝合金窗重点企业（二）经营情况分析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平开铝合金窗重点企业（二）主要经济指标情况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平开铝合金窗重点企业（三）成长能力情况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2026-2032年中国平开铝合金窗行业产能预测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2026-2032年中国平开铝合金窗行业产量预测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2026-2032年中国平开铝合金窗市场需求量预测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2026-2032年中国平开铝合金窗行业供需平衡预测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2026-2032年中国平开铝合金窗行业市场容量预测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2026-2032年中国平开铝合金窗行业市场规模预测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2026-2032年中国平开铝合金窗市场前景分析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2026-2032年中国平开铝合金窗行业发展趋势预测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41fd50ce94a78" w:history="1">
        <w:r>
          <w:rPr>
            <w:rStyle w:val="Hyperlink"/>
          </w:rPr>
          <w:t>2026-2032年中国平开铝合金窗市场现状调研与发展前景分析报告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41fd50ce94a78" w:history="1">
        <w:r>
          <w:rPr>
            <w:rStyle w:val="Hyperlink"/>
          </w:rPr>
          <w:t>https://www.20087.com/7/03/PingKaiLvHeJinChuangShiChangXianZhuangHeQianJing.html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热点：断桥铝平开窗、平开铝合金窗锁扣、门窗平开窗图片、平开铝合金窗一般什么系列好、平开窗都是断桥铝吗、平开铝合金窗防风胶条怎么安装、铝合金窗户、平开铝合金窗制作视频、锌合金门的缺点和优点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cc50c1e63464e" w:history="1">
      <w:r>
        <w:rPr>
          <w:rStyle w:val="Hyperlink"/>
        </w:rPr>
        <w:t>2026-2032年中国平开铝合金窗市场现状调研与发展前景分析报告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PingKaiLvHeJinChuangShiChangXianZhuangHeQianJing.html" TargetMode="External" Id="Rb1f41fd50ce9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PingKaiLvHeJinChuangShiChangXianZhuangHeQianJing.html" TargetMode="External" Id="R840cc50c1e63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2025-12-25T09:21:23Z</dcterms:created>
  <dcterms:modified xsi:type="dcterms:W3CDTF">2025-12-25T10:21:23Z</dcterms:modified>
  <dc:subject>2026-2032年中国平开铝合金窗市场现状调研与发展前景分析报告</dc:subject>
  <dc:title>2026-2032年中国平开铝合金窗市场现状调研与发展前景分析报告</dc:title>
  <cp:keywords>2026-2032年中国平开铝合金窗市场现状调研与发展前景分析报告</cp:keywords>
  <dc:description>2026-2032年中国平开铝合金窗市场现状调研与发展前景分析报告</dc:description>
</cp:coreProperties>
</file>