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35c1ca2a1426d" w:history="1">
              <w:r>
                <w:rPr>
                  <w:rStyle w:val="Hyperlink"/>
                </w:rPr>
                <w:t>2025-2031年中国透水混凝土行业分析与市场前景报告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35c1ca2a1426d" w:history="1">
              <w:r>
                <w:rPr>
                  <w:rStyle w:val="Hyperlink"/>
                </w:rPr>
                <w:t>2025-2031年中国透水混凝土行业分析与市场前景报告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35c1ca2a1426d" w:history="1">
                <w:r>
                  <w:rPr>
                    <w:rStyle w:val="Hyperlink"/>
                  </w:rPr>
                  <w:t>https://www.20087.com/7/23/TouShuiHunNingTuHangYeQianJing.html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混凝土是一种生态友好型建筑材料，近年来在城市规划和道路建设中得到了广泛应用。它通过特殊的骨料级配和施工工艺，形成具有高孔隙率的混凝土结构，能够有效渗透雨水，减少城市内涝，同时补充地下水。随着环保意识的提高和绿色建筑标准的推行，透水混凝土的应用场景不断拓展，包括人行道、停车场、广场以及屋顶花园等。技术上，透水混凝土的强度和耐久性得到了显著改善，以满足不同工程项目的实际需求。</w:t>
      </w:r>
      <w:r>
        <w:rPr>
          <w:rFonts w:hint="eastAsia"/>
        </w:rPr>
        <w:br/>
      </w:r>
      <w:r>
        <w:rPr>
          <w:rFonts w:hint="eastAsia"/>
        </w:rPr>
        <w:t>　　未来，透水混凝土将更加注重材料的多功能性和智能化。一方面，通过掺入特殊添加剂或改性剂，透水混凝土将具备净化水质、自修复损伤或释放有益微生物等附加功能，进一步提升其生态效益。另一方面，集成传感器和物联网技术，透水混凝土结构将能够监测自身健康状况，实现智能维护和管理，延长使用寿命。此外，随着3D打印技术的发展，透水混凝土的定制化设计和快速施工将成为可能，提高施工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35c1ca2a1426d" w:history="1">
        <w:r>
          <w:rPr>
            <w:rStyle w:val="Hyperlink"/>
          </w:rPr>
          <w:t>2025-2031年中国透水混凝土行业分析与市场前景报告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透水混凝土行业的发展现状、市场规模、供需动态及进出口情况。报告详细解读了透水混凝土产业链上下游、重点区域市场、竞争格局及领先企业的表现，同时评估了透水混凝土行业风险与投资机会。通过对透水混凝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透水混凝土行业发展概述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一、透水混凝土行业定义及分类</w:t>
      </w:r>
      <w:r>
        <w:rPr>
          <w:rFonts w:hint="eastAsia"/>
        </w:rPr>
        <w:br/>
      </w:r>
      <w:r>
        <w:rPr>
          <w:rFonts w:hint="eastAsia"/>
        </w:rPr>
        <w:t>　　　　二、透水混凝土行业经济特性</w:t>
      </w:r>
      <w:r>
        <w:rPr>
          <w:rFonts w:hint="eastAsia"/>
        </w:rPr>
        <w:br/>
      </w:r>
      <w:r>
        <w:rPr>
          <w:rFonts w:hint="eastAsia"/>
        </w:rPr>
        <w:t>　　　　三、透水混凝土行业产业链简介</w:t>
      </w:r>
      <w:r>
        <w:rPr>
          <w:rFonts w:hint="eastAsia"/>
        </w:rPr>
        <w:br/>
      </w:r>
      <w:r>
        <w:rPr>
          <w:rFonts w:hint="eastAsia"/>
        </w:rPr>
        <w:t>　　第二节 透水混凝土行业发展成熟度</w:t>
      </w:r>
      <w:r>
        <w:rPr>
          <w:rFonts w:hint="eastAsia"/>
        </w:rPr>
        <w:br/>
      </w:r>
      <w:r>
        <w:rPr>
          <w:rFonts w:hint="eastAsia"/>
        </w:rPr>
        <w:t>　　　　一、透水混凝土行业发展周期分析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透水混凝土行业相关产业动态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2024-2025年中国透水混凝土行业发展环境分析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透水混凝土行业经济环境分析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透水混凝土行业政策环境分析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一、透水混凝土行业政策影响分析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二、相关透水混凝土行业标准分析</w:t>
      </w:r>
      <w:r>
        <w:rPr>
          <w:rFonts w:hint="eastAsia"/>
        </w:rPr>
        <w:br/>
      </w:r>
      <w:r>
        <w:rPr>
          <w:rFonts w:hint="eastAsia"/>
        </w:rPr>
        <w:t>　　第三节 透水混凝土行业社会环境分析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2024-2025年透水混凝土行业技术发展现状及趋势分析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透水混凝土行业技术发展现状分析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国内外透水混凝土行业技术差异与原因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透水混凝土行业技术发展方向、趋势预测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提升透水混凝土行业技术能力策略建议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中国透水混凝土市场发展调研</w:t>
      </w:r>
      <w:r>
        <w:rPr>
          <w:rFonts w:hint="eastAsia"/>
        </w:rPr>
        <w:br/>
      </w:r>
      <w:r>
        <w:rPr>
          <w:rFonts w:hint="eastAsia"/>
        </w:rPr>
        <w:t>　　第一节 透水混凝土市场现状分析及预测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一、2019-2024年中国透水混凝土市场规模分析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二、2025-2031年中国透水混凝土市场规模预测</w:t>
      </w:r>
      <w:r>
        <w:rPr>
          <w:rFonts w:hint="eastAsia"/>
        </w:rPr>
        <w:br/>
      </w:r>
      <w:r>
        <w:rPr>
          <w:rFonts w:hint="eastAsia"/>
        </w:rPr>
        <w:t>　　第二节 透水混凝土行业产能分析及预测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一、2019-2024年中国透水混凝土行业产能分析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二、2025-2031年中国透水混凝土行业产能预测</w:t>
      </w:r>
      <w:r>
        <w:rPr>
          <w:rFonts w:hint="eastAsia"/>
        </w:rPr>
        <w:br/>
      </w:r>
      <w:r>
        <w:rPr>
          <w:rFonts w:hint="eastAsia"/>
        </w:rPr>
        <w:t>　　第三节 透水混凝土行业产量情况分析及预测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一、2019-2024年中国透水混凝土行业产量统计分析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二、2025-2031年中国透水混凝土行业产量预测分析</w:t>
      </w:r>
      <w:r>
        <w:rPr>
          <w:rFonts w:hint="eastAsia"/>
        </w:rPr>
        <w:br/>
      </w:r>
      <w:r>
        <w:rPr>
          <w:rFonts w:hint="eastAsia"/>
        </w:rPr>
        <w:t>　　第四节 透水混凝土市场需求分析及预测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一、2019-2024年中国透水混凝土市场需求分析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二、2025-2031年中国透水混凝土市场需求预测分析</w:t>
      </w:r>
      <w:r>
        <w:rPr>
          <w:rFonts w:hint="eastAsia"/>
        </w:rPr>
        <w:br/>
      </w:r>
      <w:r>
        <w:rPr>
          <w:rFonts w:hint="eastAsia"/>
        </w:rPr>
        <w:t>　　第五节 透水混凝土进出口数据分析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一、2019-2024年中国透水混凝土进出口数据分析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二、2025-2031年国内透水混凝土进出口情况预测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透水混凝土细分市场深度分析</w:t>
      </w:r>
      <w:r>
        <w:rPr>
          <w:rFonts w:hint="eastAsia"/>
        </w:rPr>
        <w:br/>
      </w:r>
      <w:r>
        <w:rPr>
          <w:rFonts w:hint="eastAsia"/>
        </w:rPr>
        <w:t>　　第一节 透水混凝土细分市场（一）发展研究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透水混凝土细分市场（二）发展研究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2019-2024年中国透水混凝土行业总体发展状况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中国透水混凝土行业规模情况分析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一、透水混凝土行业单位规模情况分析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二、透水混凝土行业人员规模状况分析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三、透水混凝土行业资产规模状况分析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四、透水混凝土行业市场规模状况分析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五、透水混凝土行业敏感性分析</w:t>
      </w:r>
      <w:r>
        <w:rPr>
          <w:rFonts w:hint="eastAsia"/>
        </w:rPr>
        <w:br/>
      </w:r>
      <w:r>
        <w:rPr>
          <w:rFonts w:hint="eastAsia"/>
        </w:rPr>
        <w:t>　　第二节 中国透水混凝土行业财务能力分析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一、透水混凝土行业盈利能力分析</w:t>
      </w:r>
      <w:r>
        <w:rPr>
          <w:rFonts w:hint="eastAsia"/>
        </w:rPr>
        <w:br/>
      </w:r>
      <w:r>
        <w:rPr>
          <w:rFonts w:hint="eastAsia"/>
        </w:rPr>
        <w:t>　　　　二、透水混凝土行业偿债能力分析</w:t>
      </w:r>
      <w:r>
        <w:rPr>
          <w:rFonts w:hint="eastAsia"/>
        </w:rPr>
        <w:br/>
      </w:r>
      <w:r>
        <w:rPr>
          <w:rFonts w:hint="eastAsia"/>
        </w:rPr>
        <w:t>　　　　三、透水混凝土行业营运能力分析</w:t>
      </w:r>
      <w:r>
        <w:rPr>
          <w:rFonts w:hint="eastAsia"/>
        </w:rPr>
        <w:br/>
      </w:r>
      <w:r>
        <w:rPr>
          <w:rFonts w:hint="eastAsia"/>
        </w:rPr>
        <w:t>　　　　四、透水混凝土行业发展能力分析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2019-2024年中国透水混凝土行业区域市场分析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中国透水混凝土行业区域市场结构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重点地区透水混凝土行业调研分析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五、重点地区（五）透水混凝土市场分析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透水混凝土行业产品价格分析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三、主要透水混凝土品牌产品价位分析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五、价格在透水混凝土行业竞争中的重要性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2024-2025年中国透水混凝土行业上下游行业发展分析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透水混凝土上游行业分析</w:t>
      </w:r>
      <w:r>
        <w:rPr>
          <w:rFonts w:hint="eastAsia"/>
        </w:rPr>
        <w:br/>
      </w:r>
      <w:r>
        <w:rPr>
          <w:rFonts w:hint="eastAsia"/>
        </w:rPr>
        <w:t>　　　　一、透水混凝土产品成本构成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四、上游供给对透水混凝土行业的影响</w:t>
      </w:r>
      <w:r>
        <w:rPr>
          <w:rFonts w:hint="eastAsia"/>
        </w:rPr>
        <w:br/>
      </w:r>
      <w:r>
        <w:rPr>
          <w:rFonts w:hint="eastAsia"/>
        </w:rPr>
        <w:t>　　第二节 透水混凝土下游行业分析</w:t>
      </w:r>
      <w:r>
        <w:rPr>
          <w:rFonts w:hint="eastAsia"/>
        </w:rPr>
        <w:br/>
      </w:r>
      <w:r>
        <w:rPr>
          <w:rFonts w:hint="eastAsia"/>
        </w:rPr>
        <w:t>　　　　一、透水混凝土下游行业分布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四、下游需求对透水混凝土行业的影响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透水混凝土重点企业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2024-2025年中国透水混凝土产业市场竞争格局分析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2024-2025年中国透水混凝土产业竞争现状分析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一、透水混凝土竞争力分析</w:t>
      </w:r>
      <w:r>
        <w:rPr>
          <w:rFonts w:hint="eastAsia"/>
        </w:rPr>
        <w:br/>
      </w:r>
      <w:r>
        <w:rPr>
          <w:rFonts w:hint="eastAsia"/>
        </w:rPr>
        <w:t>　　　　二、透水混凝土技术竞争分析</w:t>
      </w:r>
      <w:r>
        <w:rPr>
          <w:rFonts w:hint="eastAsia"/>
        </w:rPr>
        <w:br/>
      </w:r>
      <w:r>
        <w:rPr>
          <w:rFonts w:hint="eastAsia"/>
        </w:rPr>
        <w:t>　　　　三、透水混凝土价格竞争分析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2025年中国透水混凝土产业集中度分析</w:t>
      </w:r>
      <w:r>
        <w:rPr>
          <w:rFonts w:hint="eastAsia"/>
        </w:rPr>
        <w:br/>
      </w:r>
      <w:r>
        <w:rPr>
          <w:rFonts w:hint="eastAsia"/>
        </w:rPr>
        <w:t>　　　　一、透水混凝土市场集中度分析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二、透水混凝土企业集中度分析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2025-2031年提高透水混凝土企业竞争力的策略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透水混凝土行业投资风险预警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2024-2025年影响透水混凝土行业发展的主要因素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一、影响透水混凝土行业运行的有利因素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二、影响透水混凝土行业运行的稳定因素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三、影响透水混凝土行业运行的不利因素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四、我国透水混凝土行业发展面临的挑战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五、我国透水混凝土行业发展面临的机遇</w:t>
      </w:r>
      <w:r>
        <w:rPr>
          <w:rFonts w:hint="eastAsia"/>
        </w:rPr>
        <w:br/>
      </w:r>
      <w:r>
        <w:rPr>
          <w:rFonts w:hint="eastAsia"/>
        </w:rPr>
        <w:t>　　第二节 透水混凝土行业投资风险预警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一、2025-2031年透水混凝土行业市场风险及控制策略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二、2025-2031年透水混凝土行业政策风险及控制策略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三、2025-2031年透水混凝土行业经营风险及控制策略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四、2025-2031年透水混凝土同业竞争风险及控制策略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五、2025-2031年透水混凝土行业其他风险及控制策略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透水混凝土行业发展趋势与投资规划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2025-2031年透水混凝土市场发展潜力分析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2025-2031年透水混凝土行业发展趋势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2025-2031年透水混凝土行业投资前景研究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中^智林^对我国透水混凝土品牌的战略思考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二、透水混凝土实施品牌战略的意义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三、透水混凝土企业品牌的现状分析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四、我国透水混凝土企业的品牌战略</w:t>
      </w:r>
      <w:r>
        <w:rPr>
          <w:rFonts w:hint="eastAsia"/>
        </w:rPr>
        <w:br/>
      </w:r>
      <w:r>
        <w:rPr>
          <w:rFonts w:hint="eastAsia"/>
        </w:rPr>
        <w:t>　　　　五、透水混凝土品牌战略管理的策略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透水混凝土行业历程</w:t>
      </w:r>
      <w:r>
        <w:rPr>
          <w:rFonts w:hint="eastAsia"/>
        </w:rPr>
        <w:br/>
      </w:r>
      <w:r>
        <w:rPr>
          <w:rFonts w:hint="eastAsia"/>
        </w:rPr>
        <w:t>　　图表 透水混凝土行业生命周期</w:t>
      </w:r>
      <w:r>
        <w:rPr>
          <w:rFonts w:hint="eastAsia"/>
        </w:rPr>
        <w:br/>
      </w:r>
      <w:r>
        <w:rPr>
          <w:rFonts w:hint="eastAsia"/>
        </w:rPr>
        <w:t>　　图表 透水混凝土行业产业链分析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2019-2024年透水混凝土行业市场容量分析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2019-2024年中国透水混凝土市场需求量及增速统计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2024年中国透水混凝土行业需求领域分布格局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2019-2024年中国透水混凝土出口金额分析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2024年中国透水混凝土进口国家及地区分析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2024年中国透水混凝土出口国家及地区分析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2019-2024年中国透水混凝土行业企业平均规模情况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35c1ca2a1426d" w:history="1">
        <w:r>
          <w:rPr>
            <w:rStyle w:val="Hyperlink"/>
          </w:rPr>
          <w:t>2025-2031年中国透水混凝土行业分析与市场前景报告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35c1ca2a1426d" w:history="1">
        <w:r>
          <w:rPr>
            <w:rStyle w:val="Hyperlink"/>
          </w:rPr>
          <w:t>https://www.20087.com/7/23/TouShuiHunNingTuHangYeQianJing.html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掉石子如何解决、透水混凝土施工工艺和流程、透水混凝土表面松散处理、透水混凝土多少钱一立方、10公分混凝土地面价格、透水混凝土路面施工做法、环氧地坪、透水混凝土施工方案、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c36e59a6a4b67" w:history="1">
      <w:r>
        <w:rPr>
          <w:rStyle w:val="Hyperlink"/>
        </w:rPr>
        <w:t>2025-2031年中国透水混凝土行业分析与市场前景报告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ouShuiHunNingTuHangYeQianJing.html" TargetMode="External" Id="Re2435c1ca2a1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ouShuiHunNingTuHangYeQianJing.html" TargetMode="External" Id="R2f2c36e59a6a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2025-02-23T05:45:00Z</dcterms:created>
  <dcterms:modified xsi:type="dcterms:W3CDTF">2025-02-23T06:45:00Z</dcterms:modified>
  <dc:subject>2025-2031年中国透水混凝土行业分析与市场前景报告</dc:subject>
  <dc:title>2025-2031年中国透水混凝土行业分析与市场前景报告</dc:title>
  <cp:keywords>2025-2031年中国透水混凝土行业分析与市场前景报告</cp:keywords>
  <dc:description>2025-2031年中国透水混凝土行业分析与市场前景报告</dc:description>
</cp:coreProperties>
</file>