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f5dbc2d474d48" w:history="1">
              <w:r>
                <w:rPr>
                  <w:rStyle w:val="Hyperlink"/>
                </w:rPr>
                <w:t>2025-2031年中国塑钢型材行业调研与发展前景分析报告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f5dbc2d474d48" w:history="1">
              <w:r>
                <w:rPr>
                  <w:rStyle w:val="Hyperlink"/>
                </w:rPr>
                <w:t>2025-2031年中国塑钢型材行业调研与发展前景分析报告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f5dbc2d474d48" w:history="1">
                <w:r>
                  <w:rPr>
                    <w:rStyle w:val="Hyperlink"/>
                  </w:rPr>
                  <w:t>https://www.20087.com/8/03/SuGangXingCaiHangYeQianJing.html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型材是用于制作门窗等建筑构件的PVC型材，内部通常填充有钢材以增强其结构强度。自20世纪90年代末在中国开始普及应用以来，塑钢型材行业经历了快速增长。目前，中国的塑钢型材生产能力已达500万吨/年，且存在严重的生产过剩和同质化竞争现象。随着市场竞争的加剧，部分企业开始通过降低产品品质来打价格战，这导致了行业的恶性竞争。不过，尽管面临诸多挑战，塑钢型材仍然在建筑行业扮演着重要角色，特别是在低成本住宅和商业建筑项目中。</w:t>
      </w:r>
      <w:r>
        <w:rPr>
          <w:rFonts w:hint="eastAsia"/>
        </w:rPr>
        <w:br/>
      </w:r>
      <w:r>
        <w:rPr>
          <w:rFonts w:hint="eastAsia"/>
        </w:rPr>
        <w:t>　　未来，塑钢型材行业的发展将更加注重技术创新和差异化竞争。一方面，随着消费者对产品品质和环保性能要求的提高，企业将更加重视研发高性能、环保型的塑钢型材，以满足市场需求。另一方面，随着智能制造技术的应用，塑钢型材的生产过程将更加自动化和智能化，提高生产效率的同时降低生产成本。此外，随着建筑行业向绿色建筑和节能建筑转型的趋势，高性能塑钢型材的应用将更加广泛，尤其是在隔音、隔热性能方面具有优势的产品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f5dbc2d474d48" w:history="1">
        <w:r>
          <w:rPr>
            <w:rStyle w:val="Hyperlink"/>
          </w:rPr>
          <w:t>2025-2031年中国塑钢型材行业调研与发展前景分析报告</w:t>
        </w:r>
      </w:hyperlink>
      <w:r>
        <w:rPr>
          <w:rFonts w:hint="eastAsia"/>
        </w:rPr>
        <w:t>》依托权威数据资源与长期市场监测，系统分析了塑钢型材行业的市场规模、市场需求及产业链结构，深入探讨了塑钢型材价格变动与细分市场特征。报告科学预测了塑钢型材市场前景及未来发展趋势，重点剖析了行业集中度、竞争格局及重点企业的市场地位，并通过SWOT分析揭示了塑钢型材行业机遇与潜在风险。报告为投资者及业内企业提供了全面的市场洞察与决策参考，助力把握塑钢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塑钢型材行业界定</w:t>
      </w:r>
      <w:r>
        <w:rPr>
          <w:rFonts w:hint="eastAsia"/>
        </w:rPr>
        <w:br/>
      </w:r>
      <w:r>
        <w:rPr>
          <w:rFonts w:hint="eastAsia"/>
        </w:rPr>
        <w:t>　　第一节 塑钢型材行业定义</w:t>
      </w:r>
      <w:r>
        <w:rPr>
          <w:rFonts w:hint="eastAsia"/>
        </w:rPr>
        <w:br/>
      </w:r>
      <w:r>
        <w:rPr>
          <w:rFonts w:hint="eastAsia"/>
        </w:rPr>
        <w:t>　　第二节 塑钢型材行业特点分析</w:t>
      </w:r>
      <w:r>
        <w:rPr>
          <w:rFonts w:hint="eastAsia"/>
        </w:rPr>
        <w:br/>
      </w:r>
      <w:r>
        <w:rPr>
          <w:rFonts w:hint="eastAsia"/>
        </w:rPr>
        <w:t>　　第三节 塑钢型材产业链分析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2024-2025年全球塑钢型材行业市场运行形势分析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2024-2025年全球塑钢型材行业发展概况</w:t>
      </w:r>
      <w:r>
        <w:rPr>
          <w:rFonts w:hint="eastAsia"/>
        </w:rPr>
        <w:br/>
      </w:r>
      <w:r>
        <w:rPr>
          <w:rFonts w:hint="eastAsia"/>
        </w:rPr>
        <w:t>　　第二节 全球塑钢型材行业发展走势</w:t>
      </w:r>
      <w:r>
        <w:rPr>
          <w:rFonts w:hint="eastAsia"/>
        </w:rPr>
        <w:br/>
      </w:r>
      <w:r>
        <w:rPr>
          <w:rFonts w:hint="eastAsia"/>
        </w:rPr>
        <w:t>　　　　二、全球塑钢型材行业市场分布情况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三、全球塑钢型材行业发展趋势分析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全球塑钢型材行业重点国家和区域分析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2024-2025年中国塑钢型材行业发展环境分析</w:t>
      </w:r>
      <w:r>
        <w:rPr>
          <w:rFonts w:hint="eastAsia"/>
        </w:rPr>
        <w:br/>
      </w:r>
      <w:r>
        <w:rPr>
          <w:rFonts w:hint="eastAsia"/>
        </w:rPr>
        <w:t>　　第一节 塑钢型材行业经济环境分析</w:t>
      </w:r>
      <w:r>
        <w:rPr>
          <w:rFonts w:hint="eastAsia"/>
        </w:rPr>
        <w:br/>
      </w:r>
      <w:r>
        <w:rPr>
          <w:rFonts w:hint="eastAsia"/>
        </w:rPr>
        <w:t>　　第二节 塑钢型材行业政策环境分析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二、相关塑钢型材行业标准分析</w:t>
      </w:r>
      <w:r>
        <w:rPr>
          <w:rFonts w:hint="eastAsia"/>
        </w:rPr>
        <w:br/>
      </w:r>
      <w:r>
        <w:rPr>
          <w:rFonts w:hint="eastAsia"/>
        </w:rPr>
        <w:t>　　第三节 塑钢型材行业社会环境分析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2024-2025年塑钢型材行业技术发展现状及趋势分析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2024-2025年中国塑钢型材发展现状调研</w:t>
      </w:r>
      <w:r>
        <w:rPr>
          <w:rFonts w:hint="eastAsia"/>
        </w:rPr>
        <w:br/>
      </w:r>
      <w:r>
        <w:rPr>
          <w:rFonts w:hint="eastAsia"/>
        </w:rPr>
        <w:t>　　第一节 中国塑钢型材市场现状分析</w:t>
      </w:r>
      <w:r>
        <w:rPr>
          <w:rFonts w:hint="eastAsia"/>
        </w:rPr>
        <w:br/>
      </w:r>
      <w:r>
        <w:rPr>
          <w:rFonts w:hint="eastAsia"/>
        </w:rPr>
        <w:t>　　第二节 中国塑钢型材行业产量情况分析及预测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一、塑钢型材总体产能规模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三、2019-2024年中国塑钢型材产量统计</w:t>
      </w:r>
      <w:r>
        <w:rPr>
          <w:rFonts w:hint="eastAsia"/>
        </w:rPr>
        <w:br/>
      </w:r>
      <w:r>
        <w:rPr>
          <w:rFonts w:hint="eastAsia"/>
        </w:rPr>
        <w:t>　　　　二、塑钢型材生产区域分布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三、2025-2031年中国塑钢型材产量预测分析</w:t>
      </w:r>
      <w:r>
        <w:rPr>
          <w:rFonts w:hint="eastAsia"/>
        </w:rPr>
        <w:br/>
      </w:r>
      <w:r>
        <w:rPr>
          <w:rFonts w:hint="eastAsia"/>
        </w:rPr>
        <w:t>　　第三节 中国塑钢型材市场需求分析及预测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二、2019-2024年中国塑钢型材市场需求量统计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塑钢型材细分市场深度分析</w:t>
      </w:r>
      <w:r>
        <w:rPr>
          <w:rFonts w:hint="eastAsia"/>
        </w:rPr>
        <w:br/>
      </w:r>
      <w:r>
        <w:rPr>
          <w:rFonts w:hint="eastAsia"/>
        </w:rPr>
        <w:t>　　第一节 塑钢型材细分市场（一）发展研究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2019-2024年中国塑钢型材行业进出口情况分析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一、2019-2024年中国塑钢型材行业进口分析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二、2019-2024年中国塑钢型材行业出口分析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2025-2031年中国塑钢型材行业进出口情况预测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影响塑钢型材行业进出口变化的主要原因分析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2019-2024年中国塑钢型材行业区域市场分析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塑钢型材行业集中度分析</w:t>
      </w:r>
      <w:r>
        <w:rPr>
          <w:rFonts w:hint="eastAsia"/>
        </w:rPr>
        <w:br/>
      </w:r>
      <w:r>
        <w:rPr>
          <w:rFonts w:hint="eastAsia"/>
        </w:rPr>
        <w:t>　　　　一、塑钢型材市场集中度分析</w:t>
      </w:r>
      <w:r>
        <w:rPr>
          <w:rFonts w:hint="eastAsia"/>
        </w:rPr>
        <w:br/>
      </w:r>
      <w:r>
        <w:rPr>
          <w:rFonts w:hint="eastAsia"/>
        </w:rPr>
        <w:t>　　　　二、塑钢型材企业集中度分析</w:t>
      </w:r>
      <w:r>
        <w:rPr>
          <w:rFonts w:hint="eastAsia"/>
        </w:rPr>
        <w:br/>
      </w:r>
      <w:r>
        <w:rPr>
          <w:rFonts w:hint="eastAsia"/>
        </w:rPr>
        <w:t>　　　　三、塑钢型材区域集中度分析</w:t>
      </w:r>
      <w:r>
        <w:rPr>
          <w:rFonts w:hint="eastAsia"/>
        </w:rPr>
        <w:br/>
      </w:r>
      <w:r>
        <w:rPr>
          <w:rFonts w:hint="eastAsia"/>
        </w:rPr>
        <w:t>　　第二节 塑钢型材行业主要企业竞争力分析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塑钢型材行业竞争格局分析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一、2024-2025年塑钢型材行业竞争分析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二、2024-2025年中外塑钢型材产品竞争分析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三、2019-2024年我国塑钢型材市场竞争分析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四、2025-2031年国内主要塑钢型材企业动向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塑钢型材行业上游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塑钢型材行业下游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塑钢型材重点企业（一）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塑钢型材重点企业（二）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塑钢型材重点企业（三）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塑钢型材重点企业（四）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塑钢型材重点企业（五）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塑钢型材重点企业（六）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2025年塑钢型材企业管理策略建议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提高塑钢型材企业竞争力的策略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一、提高中国塑钢型材企业核心竞争力的对策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二、塑钢型材企业提升竞争力的主要方向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三、影响塑钢型材企业核心竞争力的因素及提升途径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四、提高塑钢型材企业竞争力的策略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对我国塑钢型材品牌的战略思考</w:t>
      </w:r>
      <w:r>
        <w:rPr>
          <w:rFonts w:hint="eastAsia"/>
        </w:rPr>
        <w:br/>
      </w:r>
      <w:r>
        <w:rPr>
          <w:rFonts w:hint="eastAsia"/>
        </w:rPr>
        <w:t>　　　　一、塑钢型材实施品牌战略的意义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二、塑钢型材企业品牌的现状分析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三、我国塑钢型材企业的品牌战略</w:t>
      </w:r>
      <w:r>
        <w:rPr>
          <w:rFonts w:hint="eastAsia"/>
        </w:rPr>
        <w:br/>
      </w:r>
      <w:r>
        <w:rPr>
          <w:rFonts w:hint="eastAsia"/>
        </w:rPr>
        <w:t>　　　　四、塑钢型材品牌战略管理的策略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2025-2031年中国塑钢型材行业前景与风险预测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2025年中国塑钢型材市场前景分析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2025-2031年中国塑钢型材发展趋势预测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2025-2031年中国塑钢型材行业投资特性分析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2025-2031年中国塑钢型材行业投资机会分析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2025-2031年中国塑钢型材行业投资风险分析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四、2025-2031年中国塑钢型材行业进入退出风险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塑钢型材行业研究结论</w:t>
      </w:r>
      <w:r>
        <w:rPr>
          <w:rFonts w:hint="eastAsia"/>
        </w:rPr>
        <w:br/>
      </w:r>
      <w:r>
        <w:rPr>
          <w:rFonts w:hint="eastAsia"/>
        </w:rPr>
        <w:t>　　第二节 塑钢型材行业投资价值评估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中⋅智林－塑钢型材行业投资建议</w:t>
      </w:r>
      <w:r>
        <w:rPr>
          <w:rFonts w:hint="eastAsia"/>
        </w:rPr>
        <w:br/>
      </w:r>
      <w:r>
        <w:rPr>
          <w:rFonts w:hint="eastAsia"/>
        </w:rPr>
        <w:t>　　　　一、塑钢型材行业投资策略建议</w:t>
      </w:r>
      <w:r>
        <w:rPr>
          <w:rFonts w:hint="eastAsia"/>
        </w:rPr>
        <w:br/>
      </w:r>
      <w:r>
        <w:rPr>
          <w:rFonts w:hint="eastAsia"/>
        </w:rPr>
        <w:t>　　　　二、塑钢型材行业投资方向建议</w:t>
      </w:r>
      <w:r>
        <w:rPr>
          <w:rFonts w:hint="eastAsia"/>
        </w:rPr>
        <w:br/>
      </w:r>
      <w:r>
        <w:rPr>
          <w:rFonts w:hint="eastAsia"/>
        </w:rPr>
        <w:t>　　　　三、塑钢型材行业投资方式建议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2025年塑钢型材行业壁垒</w:t>
      </w:r>
      <w:r>
        <w:rPr>
          <w:rFonts w:hint="eastAsia"/>
        </w:rPr>
        <w:br/>
      </w:r>
      <w:r>
        <w:rPr>
          <w:rFonts w:hint="eastAsia"/>
        </w:rPr>
        <w:t>　　图表 2025年塑钢型材市场前景分析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2025-2031年中国塑钢型材市场规模预测</w:t>
      </w:r>
      <w:r>
        <w:rPr>
          <w:rFonts w:hint="eastAsia"/>
        </w:rPr>
        <w:br/>
      </w:r>
      <w:r>
        <w:rPr>
          <w:rFonts w:hint="eastAsia"/>
        </w:rPr>
        <w:t>　　图表 2025年塑钢型材发展趋势预测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f5dbc2d474d48" w:history="1">
        <w:r>
          <w:rPr>
            <w:rStyle w:val="Hyperlink"/>
          </w:rPr>
          <w:t>2025-2031年中国塑钢型材行业调研与发展前景分析报告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f5dbc2d474d48" w:history="1">
        <w:r>
          <w:rPr>
            <w:rStyle w:val="Hyperlink"/>
          </w:rPr>
          <w:t>https://www.20087.com/8/03/SuGangXingCaiHangYeQianJing.html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热点：塑钢窗型材有几种型号、塑钢型材多少钱一吨?、80系列塑钢窗型材标准、塑钢型材规格参数、60系列塑钢窗技术参数、塑钢型材图片、山东塑钢型材生产厂家、塑钢型材厚度国家标准、铝合金 塑钢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0245c0164109" w:history="1">
      <w:r>
        <w:rPr>
          <w:rStyle w:val="Hyperlink"/>
        </w:rPr>
        <w:t>2025-2031年中国塑钢型材行业调研与发展前景分析报告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uGangXingCaiHangYeQianJing.html" TargetMode="External" Id="R4c1f5dbc2d47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uGangXingCaiHangYeQianJing.html" TargetMode="External" Id="R20b10245c01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2024-08-29T04:45:00Z</dcterms:created>
  <dcterms:modified xsi:type="dcterms:W3CDTF">2024-08-29T05:45:00Z</dcterms:modified>
  <dc:subject>2025-2031年中国塑钢型材行业调研与发展前景分析报告</dc:subject>
  <dc:title>2025-2031年中国塑钢型材行业调研与发展前景分析报告</dc:title>
  <cp:keywords>2025-2031年中国塑钢型材行业调研与发展前景分析报告</cp:keywords>
  <dc:description>2025-2031年中国塑钢型材行业调研与发展前景分析报告</dc:description>
</cp:coreProperties>
</file>