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8601c3e474e02" w:history="1">
              <w:r>
                <w:rPr>
                  <w:rStyle w:val="Hyperlink"/>
                </w:rPr>
                <w:t>2026-2032年中国pvc地板革发展现状分析与前景趋势报告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8601c3e474e02" w:history="1">
              <w:r>
                <w:rPr>
                  <w:rStyle w:val="Hyperlink"/>
                </w:rPr>
                <w:t>2026-2032年中国pvc地板革发展现状分析与前景趋势报告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8601c3e474e02" w:history="1">
                <w:r>
                  <w:rPr>
                    <w:rStyle w:val="Hyperlink"/>
                  </w:rPr>
                  <w:t>https://www.20087.com/8/93/pvcDiBanGeFaZhanXianZhuangQianJing.html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革是一种弹性合成地面装饰材料，凭借优异的防水防潮性能、便捷的安装方式以及丰富的纹理设计，在住宅装修、商业空间及医疗教育等领域得到广泛应用。目前，市场主流产品已从传统的软质地板向石塑（SPC）等硬质芯材升级，显著提升了材料的尺寸稳定性与抗压性能。城镇化进程的推进与存量房翻新需求的释放，为PVC地板提供了广阔的市场空间。特别是在高湿度地区及高人流密度的公共场所，PVC地板因易于清洁维护且耐用性强，成为替代传统木地板与瓷砖的重要选择。</w:t>
      </w:r>
      <w:r>
        <w:rPr>
          <w:rFonts w:hint="eastAsia"/>
        </w:rPr>
        <w:br/>
      </w:r>
      <w:r>
        <w:rPr>
          <w:rFonts w:hint="eastAsia"/>
        </w:rPr>
        <w:t>　　未来，PVC地板行业将重点围绕绿色环保与高性能化进行产品迭代。市场调研网认为，随着环保法规的日益严格，低挥发性有机化合物（VOC）、无邻苯二甲酸酯增塑剂的环保配方将成为市场标配，生物基材料与可回收技术的应用比例将大幅提升。产品结构将进一步向高端化演进，具备静音、导热（适配地暖系统）以及仿天然石材/木材逼真纹理的豪华乙烯基地板（LVT）将占据更多市场份额。同时，免胶锁扣安装技术的普及将降低施工门槛，进一步拓展其在DIY家装市场的应用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8601c3e474e02" w:history="1">
        <w:r>
          <w:rPr>
            <w:rStyle w:val="Hyperlink"/>
          </w:rPr>
          <w:t>2026-2032年中国pvc地板革发展现状分析与前景趋势报告</w:t>
        </w:r>
      </w:hyperlink>
      <w:r>
        <w:rPr>
          <w:rFonts w:hint="eastAsia"/>
        </w:rPr>
        <w:t>》，2025年pvc地板革行业市场规模达 亿元，预计2032年市场规模将达 亿元，期间年均复合增长率（CAGR）达 %。报告基于详实数据资料，系统分析pvc地板革产业链结构、市场规模及需求现状，梳理pvc地板革市场价格走势与行业发展特点。报告重点研究行业竞争格局，包括重点pvc地板革企业的市场表现，并对pvc地板革细分领域的发展潜力进行评估。结合政策环境和pvc地板革技术演进方向，对pvc地板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pvc地板革行业界定及应用领域</w:t>
      </w:r>
      <w:r>
        <w:rPr>
          <w:rFonts w:hint="eastAsia"/>
        </w:rPr>
        <w:br/>
      </w:r>
      <w:r>
        <w:rPr>
          <w:rFonts w:hint="eastAsia"/>
        </w:rPr>
        <w:t>　　第一节 pvc地板革行业定义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pvc地板革主要应用领域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2025-2026年pvc地板革行业技术发展现状及趋势分析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pvc地板革行业技术发展现状分析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国内外pvc地板革行业技术差异与原因</w:t>
      </w:r>
      <w:r>
        <w:rPr>
          <w:rFonts w:hint="eastAsia"/>
        </w:rPr>
        <w:br/>
      </w:r>
      <w:r>
        <w:rPr>
          <w:rFonts w:hint="eastAsia"/>
        </w:rPr>
        <w:t>　　第三节 pvc地板革行业技术发展方向、趋势预测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提升pvc地板革行业技术能力策略建议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全球pvc地板革行业市场调研分析</w:t>
      </w:r>
      <w:r>
        <w:rPr>
          <w:rFonts w:hint="eastAsia"/>
        </w:rPr>
        <w:br/>
      </w:r>
      <w:r>
        <w:rPr>
          <w:rFonts w:hint="eastAsia"/>
        </w:rPr>
        <w:t>　　第一节 全球pvc地板革行业经济环境分析</w:t>
      </w:r>
      <w:r>
        <w:rPr>
          <w:rFonts w:hint="eastAsia"/>
        </w:rPr>
        <w:br/>
      </w:r>
      <w:r>
        <w:rPr>
          <w:rFonts w:hint="eastAsia"/>
        </w:rPr>
        <w:t>　　第二节 全球pvc地板革市场总体情况分析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一、全球pvc地板革行业的发展特点</w:t>
      </w:r>
      <w:r>
        <w:rPr>
          <w:rFonts w:hint="eastAsia"/>
        </w:rPr>
        <w:br/>
      </w:r>
      <w:r>
        <w:rPr>
          <w:rFonts w:hint="eastAsia"/>
        </w:rPr>
        <w:t>　　　　二、全球pvc地板革市场结构</w:t>
      </w:r>
      <w:r>
        <w:rPr>
          <w:rFonts w:hint="eastAsia"/>
        </w:rPr>
        <w:br/>
      </w:r>
      <w:r>
        <w:rPr>
          <w:rFonts w:hint="eastAsia"/>
        </w:rPr>
        <w:t>　　　　三、全球pvc地板革行业竞争格局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全球主要国家（地区）pvc地板革市场分析</w:t>
      </w:r>
      <w:r>
        <w:rPr>
          <w:rFonts w:hint="eastAsia"/>
        </w:rPr>
        <w:br/>
      </w:r>
      <w:r>
        <w:rPr>
          <w:rFonts w:hint="eastAsia"/>
        </w:rPr>
        <w:t>　　第四节 2026-2032年全球pvc地板革行业发展趋势预测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pvc地板革行业发展环境分析</w:t>
      </w:r>
      <w:r>
        <w:rPr>
          <w:rFonts w:hint="eastAsia"/>
        </w:rPr>
        <w:br/>
      </w:r>
      <w:r>
        <w:rPr>
          <w:rFonts w:hint="eastAsia"/>
        </w:rPr>
        <w:t>　　第一节 pvc地板革行业环境分析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pvc地板革行业相关政策、法规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2025年中国pvc地板革市场现状</w:t>
      </w:r>
      <w:r>
        <w:rPr>
          <w:rFonts w:hint="eastAsia"/>
        </w:rPr>
        <w:br/>
      </w:r>
      <w:r>
        <w:rPr>
          <w:rFonts w:hint="eastAsia"/>
        </w:rPr>
        <w:t>　　第二节 中国pvc地板革行业产量情况分析及预测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一、pvc地板革总体产能规模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、2020-2025年中国pvc地板革行业产量统计分析</w:t>
      </w:r>
      <w:r>
        <w:rPr>
          <w:rFonts w:hint="eastAsia"/>
        </w:rPr>
        <w:br/>
      </w:r>
      <w:r>
        <w:rPr>
          <w:rFonts w:hint="eastAsia"/>
        </w:rPr>
        <w:t>　　　　三、pvc地板革生产区域分布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四、2026-2032年中国pvc地板革行业产量预测分析</w:t>
      </w:r>
      <w:r>
        <w:rPr>
          <w:rFonts w:hint="eastAsia"/>
        </w:rPr>
        <w:br/>
      </w:r>
      <w:r>
        <w:rPr>
          <w:rFonts w:hint="eastAsia"/>
        </w:rPr>
        <w:t>　　第三节 中国pvc地板革市场需求分析及预测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一、中国pvc地板革市场需求特点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二、2020-2025年中国pvc地板革市场需求统计</w:t>
      </w:r>
      <w:r>
        <w:rPr>
          <w:rFonts w:hint="eastAsia"/>
        </w:rPr>
        <w:br/>
      </w:r>
      <w:r>
        <w:rPr>
          <w:rFonts w:hint="eastAsia"/>
        </w:rPr>
        <w:t>　　　　三、pvc地板革市场饱和度</w:t>
      </w:r>
      <w:r>
        <w:rPr>
          <w:rFonts w:hint="eastAsia"/>
        </w:rPr>
        <w:br/>
      </w:r>
      <w:r>
        <w:rPr>
          <w:rFonts w:hint="eastAsia"/>
        </w:rPr>
        <w:t>　　　　四、影响pvc地板革市场需求的因素</w:t>
      </w:r>
      <w:r>
        <w:rPr>
          <w:rFonts w:hint="eastAsia"/>
        </w:rPr>
        <w:br/>
      </w:r>
      <w:r>
        <w:rPr>
          <w:rFonts w:hint="eastAsia"/>
        </w:rPr>
        <w:t>　　　　五、pvc地板革市场潜力分析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六、2026-2032年中国pvc地板革市场需求预测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中国pvc地板革行业进出口分析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一、2020-2025年pvc地板革进口量及增速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三、2026-2032年pvc地板革进口量及增速预测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一、2020-2025年pvc地板革出口量及增速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三、2026-2032年pvc地板革出口量及增速预测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中国pvc地板革行业重点地区调研分析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一、中国pvc地板革行业区域市场分布情况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六、**地区pvc地板革行业市场需求规模情况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中国pvc地板革细分行业调研</w:t>
      </w:r>
      <w:r>
        <w:rPr>
          <w:rFonts w:hint="eastAsia"/>
        </w:rPr>
        <w:br/>
      </w:r>
      <w:r>
        <w:rPr>
          <w:rFonts w:hint="eastAsia"/>
        </w:rPr>
        <w:t>　　第一节 主要pvc地板革细分行业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中国pvc地板革企业营销及发展建议</w:t>
      </w:r>
      <w:r>
        <w:rPr>
          <w:rFonts w:hint="eastAsia"/>
        </w:rPr>
        <w:br/>
      </w:r>
      <w:r>
        <w:rPr>
          <w:rFonts w:hint="eastAsia"/>
        </w:rPr>
        <w:t>　　第一节 pvc地板革企业营销策略分析及建议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pvc地板革企业营销策略分析</w:t>
      </w:r>
      <w:r>
        <w:rPr>
          <w:rFonts w:hint="eastAsia"/>
        </w:rPr>
        <w:br/>
      </w:r>
      <w:r>
        <w:rPr>
          <w:rFonts w:hint="eastAsia"/>
        </w:rPr>
        <w:t>　　　　一、pvc地板革企业营销策略</w:t>
      </w:r>
      <w:r>
        <w:rPr>
          <w:rFonts w:hint="eastAsia"/>
        </w:rPr>
        <w:br/>
      </w:r>
      <w:r>
        <w:rPr>
          <w:rFonts w:hint="eastAsia"/>
        </w:rPr>
        <w:t>　　　　二、pvc地板革企业经验借鉴</w:t>
      </w:r>
      <w:r>
        <w:rPr>
          <w:rFonts w:hint="eastAsia"/>
        </w:rPr>
        <w:br/>
      </w:r>
      <w:r>
        <w:rPr>
          <w:rFonts w:hint="eastAsia"/>
        </w:rPr>
        <w:t>　　第三节 pvc地板革企业营销模式演化与创新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pvc地板革企业经营发展分析及建议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一、pvc地板革企业存在的问题</w:t>
      </w:r>
      <w:r>
        <w:rPr>
          <w:rFonts w:hint="eastAsia"/>
        </w:rPr>
        <w:br/>
      </w:r>
      <w:r>
        <w:rPr>
          <w:rFonts w:hint="eastAsia"/>
        </w:rPr>
        <w:t>　　　　二、pvc地板革企业应对的策略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2026年pvc地板革市场前景分析</w:t>
      </w:r>
      <w:r>
        <w:rPr>
          <w:rFonts w:hint="eastAsia"/>
        </w:rPr>
        <w:br/>
      </w:r>
      <w:r>
        <w:rPr>
          <w:rFonts w:hint="eastAsia"/>
        </w:rPr>
        <w:t>　　第二节 2026年pvc地板革行业发展趋势预测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影响pvc地板革行业发展的主要因素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一、2026年影响pvc地板革行业运行的有利因素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二、2026年影响pvc地板革行业运行的稳定因素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三、2026年影响pvc地板革行业运行的不利因素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四、2026年我国pvc地板革行业发展面临的挑战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五、2026年我国pvc地板革行业发展面临的机遇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专家对pvc地板革行业投资风险预警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一、2026-2032年pvc地板革行业市场风险及控制策略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二、2026-2032年pvc地板革行业政策风险及控制策略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三、2026-2032年pvc地板革行业经营风险及控制策略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四、2026-2032年pvc地板革同业竞争风险及控制策略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五、2026-2032年pvc地板革行业其他风险及控制策略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pvc地板革行业投资战略研究</w:t>
      </w:r>
      <w:r>
        <w:rPr>
          <w:rFonts w:hint="eastAsia"/>
        </w:rPr>
        <w:br/>
      </w:r>
      <w:r>
        <w:rPr>
          <w:rFonts w:hint="eastAsia"/>
        </w:rPr>
        <w:t>　　第一节 pvc地板革行业发展战略研究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对我国pvc地板革品牌的战略思考</w:t>
      </w:r>
      <w:r>
        <w:rPr>
          <w:rFonts w:hint="eastAsia"/>
        </w:rPr>
        <w:br/>
      </w:r>
      <w:r>
        <w:rPr>
          <w:rFonts w:hint="eastAsia"/>
        </w:rPr>
        <w:t>　　　　一、pvc地板革品牌的重要性</w:t>
      </w:r>
      <w:r>
        <w:rPr>
          <w:rFonts w:hint="eastAsia"/>
        </w:rPr>
        <w:br/>
      </w:r>
      <w:r>
        <w:rPr>
          <w:rFonts w:hint="eastAsia"/>
        </w:rPr>
        <w:t>　　　　二、pvc地板革实施品牌战略的意义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三、pvc地板革企业品牌的现状分析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四、我国pvc地板革企业的品牌战略</w:t>
      </w:r>
      <w:r>
        <w:rPr>
          <w:rFonts w:hint="eastAsia"/>
        </w:rPr>
        <w:br/>
      </w:r>
      <w:r>
        <w:rPr>
          <w:rFonts w:hint="eastAsia"/>
        </w:rPr>
        <w:t>　　　　五、pvc地板革品牌战略管理的策略</w:t>
      </w:r>
      <w:r>
        <w:rPr>
          <w:rFonts w:hint="eastAsia"/>
        </w:rPr>
        <w:br/>
      </w:r>
      <w:r>
        <w:rPr>
          <w:rFonts w:hint="eastAsia"/>
        </w:rPr>
        <w:t>　　第三节 pvc地板革经营策略分析</w:t>
      </w:r>
      <w:r>
        <w:rPr>
          <w:rFonts w:hint="eastAsia"/>
        </w:rPr>
        <w:br/>
      </w:r>
      <w:r>
        <w:rPr>
          <w:rFonts w:hint="eastAsia"/>
        </w:rPr>
        <w:t>　　　　一、pvc地板革市场细分策略</w:t>
      </w:r>
      <w:r>
        <w:rPr>
          <w:rFonts w:hint="eastAsia"/>
        </w:rPr>
        <w:br/>
      </w:r>
      <w:r>
        <w:rPr>
          <w:rFonts w:hint="eastAsia"/>
        </w:rPr>
        <w:t>　　　　二、pvc地板革市场创新策略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四、pvc地板革新产品差异化战略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[~中~智~林~]pvc地板革行业投资战略研究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一、2026-2032年pvc地板革行业投资战略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pvc地板革行业类别</w:t>
      </w:r>
      <w:r>
        <w:rPr>
          <w:rFonts w:hint="eastAsia"/>
        </w:rPr>
        <w:br/>
      </w:r>
      <w:r>
        <w:rPr>
          <w:rFonts w:hint="eastAsia"/>
        </w:rPr>
        <w:t>　　图表 pvc地板革行业产业链调研</w:t>
      </w:r>
      <w:r>
        <w:rPr>
          <w:rFonts w:hint="eastAsia"/>
        </w:rPr>
        <w:br/>
      </w:r>
      <w:r>
        <w:rPr>
          <w:rFonts w:hint="eastAsia"/>
        </w:rPr>
        <w:t>　　图表 pvc地板革行业现状</w:t>
      </w:r>
      <w:r>
        <w:rPr>
          <w:rFonts w:hint="eastAsia"/>
        </w:rPr>
        <w:br/>
      </w:r>
      <w:r>
        <w:rPr>
          <w:rFonts w:hint="eastAsia"/>
        </w:rPr>
        <w:t>　　图表 pvc地板革行业标准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2020-2025年中国pvc地板革行业市场规模</w:t>
      </w:r>
      <w:r>
        <w:rPr>
          <w:rFonts w:hint="eastAsia"/>
        </w:rPr>
        <w:br/>
      </w:r>
      <w:r>
        <w:rPr>
          <w:rFonts w:hint="eastAsia"/>
        </w:rPr>
        <w:t>　　图表 2025年中国pvc地板革行业产能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2020-2025年中国pvc地板革行业产量统计</w:t>
      </w:r>
      <w:r>
        <w:rPr>
          <w:rFonts w:hint="eastAsia"/>
        </w:rPr>
        <w:br/>
      </w:r>
      <w:r>
        <w:rPr>
          <w:rFonts w:hint="eastAsia"/>
        </w:rPr>
        <w:t>　　图表 pvc地板革行业动态</w:t>
      </w:r>
      <w:r>
        <w:rPr>
          <w:rFonts w:hint="eastAsia"/>
        </w:rPr>
        <w:br/>
      </w:r>
      <w:r>
        <w:rPr>
          <w:rFonts w:hint="eastAsia"/>
        </w:rPr>
        <w:t>　　图表 2020-2025年中国pvc地板革市场需求量</w:t>
      </w:r>
      <w:r>
        <w:rPr>
          <w:rFonts w:hint="eastAsia"/>
        </w:rPr>
        <w:br/>
      </w:r>
      <w:r>
        <w:rPr>
          <w:rFonts w:hint="eastAsia"/>
        </w:rPr>
        <w:t>　　图表 2025年中国pvc地板革行业需求区域调研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2020-2025年中国pvc地板革行情</w:t>
      </w:r>
      <w:r>
        <w:rPr>
          <w:rFonts w:hint="eastAsia"/>
        </w:rPr>
        <w:br/>
      </w:r>
      <w:r>
        <w:rPr>
          <w:rFonts w:hint="eastAsia"/>
        </w:rPr>
        <w:t>　　图表 2020-2025年中国pvc地板革价格走势图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2020-2025年中国pvc地板革进口统计</w:t>
      </w:r>
      <w:r>
        <w:rPr>
          <w:rFonts w:hint="eastAsia"/>
        </w:rPr>
        <w:br/>
      </w:r>
      <w:r>
        <w:rPr>
          <w:rFonts w:hint="eastAsia"/>
        </w:rPr>
        <w:t>　　图表 2020-2025年中国pvc地板革出口统计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2020-2025年中国pvc地板革行业企业数量统计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**地区pvc地板革市场规模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**地区pvc地板革市场调研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**地区pvc地板革市场规模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</w:t>
      </w:r>
      <w:r>
        <w:rPr>
          <w:rFonts w:hint="eastAsia"/>
        </w:rPr>
        <w:br/>
      </w:r>
      <w:r>
        <w:rPr>
          <w:rFonts w:hint="eastAsia"/>
        </w:rPr>
        <w:t>　　图表 **地区pvc地板革市场调研</w:t>
      </w:r>
      <w:r>
        <w:rPr>
          <w:rFonts w:hint="eastAsia"/>
        </w:rPr>
        <w:br/>
      </w:r>
      <w:r>
        <w:rPr>
          <w:rFonts w:hint="eastAsia"/>
        </w:rPr>
        <w:t>　　图表 **地区pvc地板革行业市场需求分析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pvc地板革行业竞争对手分析</w:t>
      </w:r>
      <w:r>
        <w:rPr>
          <w:rFonts w:hint="eastAsia"/>
        </w:rPr>
        <w:br/>
      </w:r>
      <w:r>
        <w:rPr>
          <w:rFonts w:hint="eastAsia"/>
        </w:rPr>
        <w:t>　　图表 pvc地板革重点企业（一）基本信息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pvc地板革重点企业（一）经营情况分析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pvc地板革重点企业（一）主要经济指标情况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pvc地板革重点企业（二）经营情况分析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pvc地板革重点企业（二）主要经济指标情况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pvc地板革重点企业（三）经营情况分析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pvc地板革重点企业（三）主要经济指标情况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pvc地板革重点企业（三）成长能力情况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2026-2032年中国pvc地板革市场需求预测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2026-2032年中国pvc地板革行业市场规模预测</w:t>
      </w:r>
      <w:r>
        <w:rPr>
          <w:rFonts w:hint="eastAsia"/>
        </w:rPr>
        <w:br/>
      </w:r>
      <w:r>
        <w:rPr>
          <w:rFonts w:hint="eastAsia"/>
        </w:rPr>
        <w:t>　　图表 pvc地板革行业准入条件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2026-2032年中国pvc地板革市场前景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2026-2032年中国pvc地板革行业发展趋势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8601c3e474e02" w:history="1">
        <w:r>
          <w:rPr>
            <w:rStyle w:val="Hyperlink"/>
          </w:rPr>
          <w:t>2026-2032年中国pvc地板革发展现状分析与前景趋势报告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8601c3e474e02" w:history="1">
        <w:r>
          <w:rPr>
            <w:rStyle w:val="Hyperlink"/>
          </w:rPr>
          <w:t>https://www.20087.com/8/93/pvcDiBanGeFaZhanXianZhuangQianJing.html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pvc地板革十大名牌、pvc地板革的优点和缺点、pvc地板和地板革有什么区别、pvc地板革有毒吗、pvc地垫对人体有害吗、pvc地板革对身体有害吗、pvc地板革有毒吗、pvc地板革用什么胶粘的效果好、pvc地板适合家庭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0a69a8f24d9d" w:history="1">
      <w:r>
        <w:rPr>
          <w:rStyle w:val="Hyperlink"/>
        </w:rPr>
        <w:t>2026-2032年中国pvc地板革发展现状分析与前景趋势报告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pvcDiBanGeFaZhanXianZhuangQianJing.html" TargetMode="External" Id="R3988601c3e47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pvcDiBanGeFaZhanXianZhuangQianJing.html" TargetMode="External" Id="R4de70a69a8f2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2026-05-25T05:44:36Z</dcterms:created>
  <dcterms:modified xsi:type="dcterms:W3CDTF">2026-05-25T06:44:36Z</dcterms:modified>
  <dc:subject>2026-2032年中国pvc地板革发展现状分析与前景趋势报告</dc:subject>
  <dc:title>2026-2032年中国pvc地板革发展现状分析与前景趋势报告</dc:title>
  <cp:keywords>2026-2032年中国pvc地板革发展现状分析与前景趋势报告</cp:keywords>
  <dc:description>2026-2032年中国pvc地板革发展现状分析与前景趋势报告</dc:description>
</cp:coreProperties>
</file>