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08f5100c404a" w:history="1">
              <w:r>
                <w:rPr>
                  <w:rStyle w:val="Hyperlink"/>
                </w:rPr>
                <w:t>2025-2031年全球与中国室内设计行业发展研究及前景趋势分析报告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08f5100c404a" w:history="1">
              <w:r>
                <w:rPr>
                  <w:rStyle w:val="Hyperlink"/>
                </w:rPr>
                <w:t>2025-2031年全球与中国室内设计行业发展研究及前景趋势分析报告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308f5100c404a" w:history="1">
                <w:r>
                  <w:rPr>
                    <w:rStyle w:val="Hyperlink"/>
                  </w:rPr>
                  <w:t>https://www.20087.com/8/03/ShiNeiSheJiHangYeQianJingQuShi.html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是根据空间的功能需求和个人审美偏好，运用色彩、材质、照明等元素进行空间布局和装饰的艺术。近年来，随着人们生活水平的提高和对居住环境质量要求的增加，室内设计在设计理念、技术手段及用户体验方面取得了长足进步。现代室内设计不仅强调个性化定制，还注重环保材料的应用和智能家居系统的集成，提升了用户的舒适度和生活品质。</w:t>
      </w:r>
      <w:r>
        <w:rPr>
          <w:rFonts w:hint="eastAsia"/>
        </w:rPr>
        <w:br/>
      </w:r>
      <w:r>
        <w:rPr>
          <w:rFonts w:hint="eastAsia"/>
        </w:rPr>
        <w:t>　　未来，室内设计的发展将更加注重个性化定制与智能互联。一方面，借助虚拟现实(VR)和增强现实(AR)技术，提供沉浸式的体验和个性化的设计方案，使客户能够更好地参与到设计过程中；另一方面，结合物联网(IoT)技术，实现家居设备的互联互通，形成全方位的智能家居生态系统。此外，随着循环经济理念的推广，使用可再生资源和废弃物再利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08f5100c404a" w:history="1">
        <w:r>
          <w:rPr>
            <w:rStyle w:val="Hyperlink"/>
          </w:rPr>
          <w:t>2025-2031年全球与中国室内设计行业发展研究及前景趋势分析报告</w:t>
        </w:r>
      </w:hyperlink>
      <w:r>
        <w:rPr>
          <w:rFonts w:hint="eastAsia"/>
        </w:rPr>
        <w:t>》基于国家统计局、商务部、发改委以及室内设计相关行业协会、研究单位的数据和宏观经济、政策环境分析，全面研究了室内设计行业的产业链结构、市场规模与需求。室内设计报告剖析了室内设计市场价格、行业竞争格局及重点企业经营现状，并对室内设计市场前景、发展趋势进行了科学预测。同时，室内设计报告还进一步细分了市场，评估了室内设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全球市场室内设计市场总体规模</w:t>
      </w:r>
      <w:r>
        <w:rPr>
          <w:rFonts w:hint="eastAsia"/>
        </w:rPr>
        <w:br/>
      </w:r>
      <w:r>
        <w:rPr>
          <w:rFonts w:hint="eastAsia"/>
        </w:rPr>
        <w:t>　　1.4 中国市场室内设计市场总体规模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室内设计行业发展总体概况</w:t>
      </w:r>
      <w:r>
        <w:rPr>
          <w:rFonts w:hint="eastAsia"/>
        </w:rPr>
        <w:br/>
      </w:r>
      <w:r>
        <w:rPr>
          <w:rFonts w:hint="eastAsia"/>
        </w:rPr>
        <w:t>　　　　1.5.2 室内设计行业发展主要特点</w:t>
      </w:r>
      <w:r>
        <w:rPr>
          <w:rFonts w:hint="eastAsia"/>
        </w:rPr>
        <w:br/>
      </w:r>
      <w:r>
        <w:rPr>
          <w:rFonts w:hint="eastAsia"/>
        </w:rPr>
        <w:t>　　　　1.5.3 室内设计行业发展影响因素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室内设计有利因素</w:t>
      </w:r>
      <w:r>
        <w:rPr>
          <w:rFonts w:hint="eastAsia"/>
        </w:rPr>
        <w:br/>
      </w:r>
      <w:r>
        <w:rPr>
          <w:rFonts w:hint="eastAsia"/>
        </w:rPr>
        <w:t>　　　　1.5.3 .2 室内设计不利因素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全球市场，近三年室内设计主要企业占有率及排名（按收入）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近三年室内设计主要企业在国际市场占有率（按收入，2019-2024）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2024年室内设计主要企业在国际市场排名（按收入）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近三年全球市场主要企业室内设计销售收入（2019-2024）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中国市场，近三年室内设计主要企业占有率及排名（按收入）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近三年室内设计主要企业在中国市场占有率（按收入，2019-2024）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2024年室内设计主要企业在中国市场排名（按收入）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近三年中国市场主要企业室内设计销售收入（2019-2024）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全球主要厂商室内设计总部及产地分布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全球主要厂商成立时间及室内设计商业化日期</w:t>
      </w:r>
      <w:r>
        <w:rPr>
          <w:rFonts w:hint="eastAsia"/>
        </w:rPr>
        <w:br/>
      </w:r>
      <w:r>
        <w:rPr>
          <w:rFonts w:hint="eastAsia"/>
        </w:rPr>
        <w:t>　　2.5 全球主要厂商室内设计产品类型及应用</w:t>
      </w:r>
      <w:r>
        <w:rPr>
          <w:rFonts w:hint="eastAsia"/>
        </w:rPr>
        <w:br/>
      </w:r>
      <w:r>
        <w:rPr>
          <w:rFonts w:hint="eastAsia"/>
        </w:rPr>
        <w:t>　　2.6 室内设计行业集中度、竞争程度分析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室内设计行业集中度分析：2024年全球Top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全球室内设计第一梯队、第二梯队和第三梯队生产商（品牌）及市场份额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全球主要地区室内设计市场规模分析：2019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全球主要地区室内设计销售额及份额（2019-2024年）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全球主要地区室内设计销售额及份额预测（2025-2031年）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印度室内设计销售额及预测（2019-2031）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按产品类型细分，全球室内设计销售额对比（2019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按产品类型细分，全球室内设计销售额及市场份额（2019-2024）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按产品类型细分，全球室内设计销售额预测（2025-2031）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按产品类型细分，中国室内设计销售额及市场份额（2019-2024）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按产品类型细分，中国室内设计销售额预测（2025-2031）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按产品类型细分，全球室内设计销售额对比（2019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按产品类型细分，全球室内设计销售额及市场份额（2019-2024）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按产品类型细分，全球室内设计销售额预测（2025-2031）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中国不同应用室内设计销售额及预测（2019-2031）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中国不同应用室内设计销售额及市场份额（2019-2024）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中国不同应用室内设计销售额预测（2025-2031）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室内设计行业发展趋势</w:t>
      </w:r>
      <w:r>
        <w:rPr>
          <w:rFonts w:hint="eastAsia"/>
        </w:rPr>
        <w:br/>
      </w:r>
      <w:r>
        <w:rPr>
          <w:rFonts w:hint="eastAsia"/>
        </w:rPr>
        <w:t>　　7.2 室内设计行业主要驱动因素</w:t>
      </w:r>
      <w:r>
        <w:rPr>
          <w:rFonts w:hint="eastAsia"/>
        </w:rPr>
        <w:br/>
      </w:r>
      <w:r>
        <w:rPr>
          <w:rFonts w:hint="eastAsia"/>
        </w:rPr>
        <w:t>　　7.3 室内设计中国企业SWOT分析</w:t>
      </w:r>
      <w:r>
        <w:rPr>
          <w:rFonts w:hint="eastAsia"/>
        </w:rPr>
        <w:br/>
      </w:r>
      <w:r>
        <w:rPr>
          <w:rFonts w:hint="eastAsia"/>
        </w:rPr>
        <w:t>　　7.4 中国室内设计行业政策环境分析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室内设计行业产业链简介</w:t>
      </w:r>
      <w:r>
        <w:rPr>
          <w:rFonts w:hint="eastAsia"/>
        </w:rPr>
        <w:br/>
      </w:r>
      <w:r>
        <w:rPr>
          <w:rFonts w:hint="eastAsia"/>
        </w:rPr>
        <w:t>　　　　8.1.1 室内设计行业供应链分析</w:t>
      </w:r>
      <w:r>
        <w:rPr>
          <w:rFonts w:hint="eastAsia"/>
        </w:rPr>
        <w:br/>
      </w:r>
      <w:r>
        <w:rPr>
          <w:rFonts w:hint="eastAsia"/>
        </w:rPr>
        <w:t>　　　　8.1.2 室内设计主要原料及供应情况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室内设计行业主要下游客户</w:t>
      </w:r>
      <w:r>
        <w:rPr>
          <w:rFonts w:hint="eastAsia"/>
        </w:rPr>
        <w:br/>
      </w:r>
      <w:r>
        <w:rPr>
          <w:rFonts w:hint="eastAsia"/>
        </w:rPr>
        <w:t>　　8.2 室内设计行业采购模式</w:t>
      </w:r>
      <w:r>
        <w:rPr>
          <w:rFonts w:hint="eastAsia"/>
        </w:rPr>
        <w:br/>
      </w:r>
      <w:r>
        <w:rPr>
          <w:rFonts w:hint="eastAsia"/>
        </w:rPr>
        <w:t>　　8.3 室内设计行业生产模式</w:t>
      </w:r>
      <w:r>
        <w:rPr>
          <w:rFonts w:hint="eastAsia"/>
        </w:rPr>
        <w:br/>
      </w:r>
      <w:r>
        <w:rPr>
          <w:rFonts w:hint="eastAsia"/>
        </w:rPr>
        <w:t>　　8.4 室内设计行业销售模式及销售渠道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室内设计产品图片</w:t>
      </w:r>
      <w:r>
        <w:rPr>
          <w:rFonts w:hint="eastAsia"/>
        </w:rPr>
        <w:br/>
      </w:r>
      <w:r>
        <w:rPr>
          <w:rFonts w:hint="eastAsia"/>
        </w:rPr>
        <w:t>　　图 不同产品类型室内设计全球规模2019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全球不同产品类型室内设计市场份额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不同应用室内设计全球规模2019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全球不同应用室内设计市场份额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全球市场室内设计市场规模：2019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全球市场室内设计总体规模（2019-2031）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中国市场室内设计总体规模（2019-2031）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中国市场室内设计总规模占全球比重（2019-2031）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全球主要地区室内设计总体规模：2019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全球主要地区室内设计市场份额（2019-2031）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北美（美国和加拿大）室内设计总体规模（2019-2031）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欧洲（德国、英国、法国和意大利等国家）室内设计总体规模（2019-2031）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亚太主要国家/地区（中国、日本、韩国、中国台湾、印度和东南亚）室内设计总体规模（2019-2031）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拉美主要国家（墨西哥和巴西等）室内设计总体规模（2019-2031）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中东及非洲地区室内设计总体规模（2019-2031）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2024年全球前五大厂商室内设计市场份额（按收入）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2024年全球室内设计第一梯队、第二梯队和第三梯队厂商及市场份额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室内设计中国企业SWOT分析</w:t>
      </w:r>
      <w:r>
        <w:rPr>
          <w:rFonts w:hint="eastAsia"/>
        </w:rPr>
        <w:br/>
      </w:r>
      <w:r>
        <w:rPr>
          <w:rFonts w:hint="eastAsia"/>
        </w:rPr>
        <w:t>　　图 室内设计产业链</w:t>
      </w:r>
      <w:r>
        <w:rPr>
          <w:rFonts w:hint="eastAsia"/>
        </w:rPr>
        <w:br/>
      </w:r>
      <w:r>
        <w:rPr>
          <w:rFonts w:hint="eastAsia"/>
        </w:rPr>
        <w:t>　　图 室内设计行业采购模式</w:t>
      </w:r>
      <w:r>
        <w:rPr>
          <w:rFonts w:hint="eastAsia"/>
        </w:rPr>
        <w:br/>
      </w:r>
      <w:r>
        <w:rPr>
          <w:rFonts w:hint="eastAsia"/>
        </w:rPr>
        <w:t>　　图 室内设计行业开发/生产模式分析</w:t>
      </w:r>
      <w:r>
        <w:rPr>
          <w:rFonts w:hint="eastAsia"/>
        </w:rPr>
        <w:br/>
      </w:r>
      <w:r>
        <w:rPr>
          <w:rFonts w:hint="eastAsia"/>
        </w:rPr>
        <w:t>　　图 室内设计行业销售模式分析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不同产品类型室内设计全球规模增长趋势2019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不同应用室内设计全球规模增长趋势2019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室内设计行业发展主要特点</w:t>
      </w:r>
      <w:r>
        <w:rPr>
          <w:rFonts w:hint="eastAsia"/>
        </w:rPr>
        <w:br/>
      </w:r>
      <w:r>
        <w:rPr>
          <w:rFonts w:hint="eastAsia"/>
        </w:rPr>
        <w:t>　　表 进入室内设计行业壁垒</w:t>
      </w:r>
      <w:r>
        <w:rPr>
          <w:rFonts w:hint="eastAsia"/>
        </w:rPr>
        <w:br/>
      </w:r>
      <w:r>
        <w:rPr>
          <w:rFonts w:hint="eastAsia"/>
        </w:rPr>
        <w:t>　　表 室内设计发展趋势及建议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全球主要地区室内设计总体规模：2019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全球主要地区室内设计总体规模（2019-2024）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全球主要地区室内设计总体规模（2025-2031）</w:t>
      </w:r>
      <w:r>
        <w:rPr>
          <w:rFonts w:hint="eastAsia"/>
        </w:rPr>
        <w:br/>
      </w:r>
      <w:r>
        <w:rPr>
          <w:rFonts w:hint="eastAsia"/>
        </w:rPr>
        <w:t>　　表 北美室内设计基本情况分析</w:t>
      </w:r>
      <w:r>
        <w:rPr>
          <w:rFonts w:hint="eastAsia"/>
        </w:rPr>
        <w:br/>
      </w:r>
      <w:r>
        <w:rPr>
          <w:rFonts w:hint="eastAsia"/>
        </w:rPr>
        <w:t>　　表 欧洲室内设计基本情况分析</w:t>
      </w:r>
      <w:r>
        <w:rPr>
          <w:rFonts w:hint="eastAsia"/>
        </w:rPr>
        <w:br/>
      </w:r>
      <w:r>
        <w:rPr>
          <w:rFonts w:hint="eastAsia"/>
        </w:rPr>
        <w:t>　　表 亚太室内设计基本情况分析</w:t>
      </w:r>
      <w:r>
        <w:rPr>
          <w:rFonts w:hint="eastAsia"/>
        </w:rPr>
        <w:br/>
      </w:r>
      <w:r>
        <w:rPr>
          <w:rFonts w:hint="eastAsia"/>
        </w:rPr>
        <w:t>　　表 拉美室内设计基本情况分析</w:t>
      </w:r>
      <w:r>
        <w:rPr>
          <w:rFonts w:hint="eastAsia"/>
        </w:rPr>
        <w:br/>
      </w:r>
      <w:r>
        <w:rPr>
          <w:rFonts w:hint="eastAsia"/>
        </w:rPr>
        <w:t>　　表 中东及非洲室内设计基本情况分析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全球市场主要企业室内设计收入（2019-2024）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全球市场主要企业室内设计收入市场份额（2019-2024）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2024年全球主要企业室内设计收入排名及市场占有率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2024全球室内设计主要厂商市场地位（第一梯队、第二梯队和第三梯队）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全球主要企业总部、室内设计市场分布及商业化日期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全球主要企业室内设计产品类型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中国本土企业室内设计收入（2019-2024）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中国本土企业室内设计收入市场份额（2019-2024）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2024年全球及中国本土企业在中国市场室内设计收入排名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全球市场不同产品类型室内设计总体规模（2019-2024）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全球市场不同产品类型室内设计市场份额（2019-2024）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全球市场不同产品类型室内设计总体规模预测（2025-2031）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全球市场不同产品类型室内设计市场份额预测（2025-2031）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中国市场不同产品类型室内设计总体规模（2019-2024）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中国市场不同产品类型室内设计市场份额（2019-2024）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中国市场不同产品类型室内设计总体规模预测（2025-2031）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中国市场不同产品类型室内设计市场份额预测（2025-2031）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全球市场不同应用室内设计总体规模（2019-2024）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全球市场不同应用室内设计市场份额（2019-2024）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全球市场不同应用室内设计总体规模预测（2025-2031）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全球市场不同应用室内设计市场份额预测（2025-2031）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中国市场不同应用室内设计总体规模（2019-2024）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中国市场不同应用室内设计市场份额（2019-2024）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中国市场不同应用室内设计总体规模预测（2025-2031）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中国市场不同应用室内设计市场份额预测（2025-2031）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室内设计行业发展机遇及主要驱动因素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室内设计行业发展面临的风险</w:t>
      </w:r>
      <w:r>
        <w:rPr>
          <w:rFonts w:hint="eastAsia"/>
        </w:rPr>
        <w:br/>
      </w:r>
      <w:r>
        <w:rPr>
          <w:rFonts w:hint="eastAsia"/>
        </w:rPr>
        <w:t>　　表 室内设计行业政策分析</w:t>
      </w:r>
      <w:r>
        <w:rPr>
          <w:rFonts w:hint="eastAsia"/>
        </w:rPr>
        <w:br/>
      </w:r>
      <w:r>
        <w:rPr>
          <w:rFonts w:hint="eastAsia"/>
        </w:rPr>
        <w:t>　　表 室内设计行业供应链分析</w:t>
      </w:r>
      <w:r>
        <w:rPr>
          <w:rFonts w:hint="eastAsia"/>
        </w:rPr>
        <w:br/>
      </w:r>
      <w:r>
        <w:rPr>
          <w:rFonts w:hint="eastAsia"/>
        </w:rPr>
        <w:t>　　表 室内设计上游原材料和主要供应商情况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室内设计行业主要下游客户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重点企业（8）基本信息、室内设计市场分布、总部及行业地位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室内设计产品规格、参数及市场应用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室内设计收入及毛利率（2019-2024）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08f5100c404a" w:history="1">
        <w:r>
          <w:rPr>
            <w:rStyle w:val="Hyperlink"/>
          </w:rPr>
          <w:t>2025-2031年全球与中国室内设计行业发展研究及前景趋势分析报告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308f5100c404a" w:history="1">
        <w:r>
          <w:rPr>
            <w:rStyle w:val="Hyperlink"/>
          </w:rPr>
          <w:t>https://www.20087.com/8/03/ShiNeiSheJiHangYeQianJingQuShi.html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794042d9d4c05" w:history="1">
      <w:r>
        <w:rPr>
          <w:rStyle w:val="Hyperlink"/>
        </w:rPr>
        <w:t>2025-2031年全球与中国室内设计行业发展研究及前景趋势分析报告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iNeiSheJiHangYeQianJingQuShi.html" TargetMode="External" Id="R4d7308f5100c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iNeiSheJiHangYeQianJingQuShi.html" TargetMode="External" Id="R322794042d9d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2025-01-14T07:40:42Z</dcterms:created>
  <dcterms:modified xsi:type="dcterms:W3CDTF">2025-01-14T08:40:42Z</dcterms:modified>
  <dc:subject>2025-2031年全球与中国室内设计行业发展研究及前景趋势分析报告</dc:subject>
  <dc:title>2025-2031年全球与中国室内设计行业发展研究及前景趋势分析报告</dc:title>
  <cp:keywords>2025-2031年全球与中国室内设计行业发展研究及前景趋势分析报告</cp:keywords>
  <dc:description>2025-2031年全球与中国室内设计行业发展研究及前景趋势分析报告</dc:description>
</cp:coreProperties>
</file>