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311412d65405c" w:history="1">
              <w:r>
                <w:rPr>
                  <w:rStyle w:val="Hyperlink"/>
                </w:rPr>
                <w:t>2024-2030年中国建筑服务业行业现状全面调研与发展趋势报告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311412d65405c" w:history="1">
              <w:r>
                <w:rPr>
                  <w:rStyle w:val="Hyperlink"/>
                </w:rPr>
                <w:t>2024-2030年中国建筑服务业行业现状全面调研与发展趋势报告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311412d65405c" w:history="1">
                <w:r>
                  <w:rPr>
                    <w:rStyle w:val="Hyperlink"/>
                  </w:rPr>
                  <w:t>https://www.20087.com/8/73/JianZhuFuWuYeFaZhanQuShi.html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服务业是为建筑工程提供设计、施工和管理等一系列服务的行业，广泛应用于住宅、商业建筑和基础设施建设等领域。其主要特点是涉及多个环节，包括项目规划、工程监理和质量控制等，每个环节都有不同的技术和工艺要求。近年来，随着绿色建筑和智能建筑理念的普及，建筑服务业的技术水平不断提升，如采用BIM（建筑信息模型）技术和智能管理系统，提高了项目的透明度和管理效率。然而，市场竞争激烈和劳动力成本上升仍是行业面临的挑战。</w:t>
      </w:r>
      <w:r>
        <w:rPr>
          <w:rFonts w:hint="eastAsia"/>
        </w:rPr>
        <w:br/>
      </w:r>
      <w:r>
        <w:rPr>
          <w:rFonts w:hint="eastAsia"/>
        </w:rPr>
        <w:t>　　未来，建筑服务业将继续朝着智能化和集成化方向发展。一方面，结合物联网（IoT）和大数据技术，实现远程监控和数据分析，提升系统的决策能力和响应速度；另一方面，新材料的应用将进一步提高建筑物的耐用性和舒适性，如采用功能性建筑材料和环保涂料。此外，随着个性化需求的增长，定制化建筑服务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311412d65405c" w:history="1">
        <w:r>
          <w:rPr>
            <w:rStyle w:val="Hyperlink"/>
          </w:rPr>
          <w:t>2024-2030年中国建筑服务业行业现状全面调研与发展趋势报告</w:t>
        </w:r>
      </w:hyperlink>
      <w:r>
        <w:rPr>
          <w:rFonts w:hint="eastAsia"/>
        </w:rPr>
        <w:t>》深入剖析了当前建筑服务业行业的现状与市场需求，详细探讨了建筑服务业市场规模及其价格动态。建筑服务业报告从产业链角度出发，分析了上下游的影响因素，并进一步细分市场，对建筑服务业各细分领域的具体情况进行探讨。建筑服务业报告还根据现有数据，对建筑服务业市场前景及发展趋势进行了科学预测，揭示了行业内重点企业的竞争格局，评估了品牌影响力和市场集中度，同时指出了建筑服务业行业面临的风险与机遇。建筑服务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建筑服务业市场概述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建筑服务业市场特点分析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2019-2024年建筑服务业行业环境分析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中国建筑服务业行业政策环境分析</w:t>
      </w:r>
      <w:r>
        <w:rPr>
          <w:rFonts w:hint="eastAsia"/>
        </w:rPr>
        <w:br/>
      </w:r>
      <w:r>
        <w:rPr>
          <w:rFonts w:hint="eastAsia"/>
        </w:rPr>
        <w:t>　　第三节 中国建筑服务业行业技术环境分析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2019-2024年建筑服务业行业国内外市场发展分析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2019-2024年建筑服务业行业国际市场分析</w:t>
      </w:r>
      <w:r>
        <w:rPr>
          <w:rFonts w:hint="eastAsia"/>
        </w:rPr>
        <w:br/>
      </w:r>
      <w:r>
        <w:rPr>
          <w:rFonts w:hint="eastAsia"/>
        </w:rPr>
        <w:t>　　　　一、建筑服务业国际需求规模分析</w:t>
      </w:r>
      <w:r>
        <w:rPr>
          <w:rFonts w:hint="eastAsia"/>
        </w:rPr>
        <w:br/>
      </w:r>
      <w:r>
        <w:rPr>
          <w:rFonts w:hint="eastAsia"/>
        </w:rPr>
        <w:t>　　　　二、建筑服务业国际市场增长趋势分析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2019-2024年建筑服务业行业国内市场分析</w:t>
      </w:r>
      <w:r>
        <w:rPr>
          <w:rFonts w:hint="eastAsia"/>
        </w:rPr>
        <w:br/>
      </w:r>
      <w:r>
        <w:rPr>
          <w:rFonts w:hint="eastAsia"/>
        </w:rPr>
        <w:t>　　　　一、建筑服务业国内需求规模分析</w:t>
      </w:r>
      <w:r>
        <w:rPr>
          <w:rFonts w:hint="eastAsia"/>
        </w:rPr>
        <w:br/>
      </w:r>
      <w:r>
        <w:rPr>
          <w:rFonts w:hint="eastAsia"/>
        </w:rPr>
        <w:t>　　　　二、建筑服务业国内市场增长趋势分析</w:t>
      </w:r>
      <w:r>
        <w:rPr>
          <w:rFonts w:hint="eastAsia"/>
        </w:rPr>
        <w:br/>
      </w:r>
      <w:r>
        <w:rPr>
          <w:rFonts w:hint="eastAsia"/>
        </w:rPr>
        <w:t>　　第三节 建筑服务业行业未来发展预测分析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2019-2024年建筑服务业行业各地区产销率数据分析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三、建筑服务业行业产销率调查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2019-2024年中国建筑服务业市场竞争分析</w:t>
      </w:r>
      <w:r>
        <w:rPr>
          <w:rFonts w:hint="eastAsia"/>
        </w:rPr>
        <w:br/>
      </w:r>
      <w:r>
        <w:rPr>
          <w:rFonts w:hint="eastAsia"/>
        </w:rPr>
        <w:t>　　第一节 建筑服务业发展现状分析</w:t>
      </w:r>
      <w:r>
        <w:rPr>
          <w:rFonts w:hint="eastAsia"/>
        </w:rPr>
        <w:br/>
      </w:r>
      <w:r>
        <w:rPr>
          <w:rFonts w:hint="eastAsia"/>
        </w:rPr>
        <w:t>　　第二节 建筑服务业市场竞争现状分析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建筑服务业行业发展驱动因素分析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一、建筑服务业行业的长期增长性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二、政府建筑服务业政策的变动</w:t>
      </w:r>
      <w:r>
        <w:rPr>
          <w:rFonts w:hint="eastAsia"/>
        </w:rPr>
        <w:br/>
      </w:r>
      <w:r>
        <w:rPr>
          <w:rFonts w:hint="eastAsia"/>
        </w:rPr>
        <w:t>　　　　三、建筑服务业全球化影响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2019-2024年建筑服务业产业渠道分析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2024年国内建筑服务业产品的经销模式</w:t>
      </w:r>
      <w:r>
        <w:rPr>
          <w:rFonts w:hint="eastAsia"/>
        </w:rPr>
        <w:br/>
      </w:r>
      <w:r>
        <w:rPr>
          <w:rFonts w:hint="eastAsia"/>
        </w:rPr>
        <w:t>　　第二节 建筑服务业行业国际化营销模式分析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2024年国内建筑服务业产品生产及销售投资运作模式分析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建筑服务业主要生产厂商发展概况</w:t>
      </w:r>
      <w:r>
        <w:rPr>
          <w:rFonts w:hint="eastAsia"/>
        </w:rPr>
        <w:br/>
      </w:r>
      <w:r>
        <w:rPr>
          <w:rFonts w:hint="eastAsia"/>
        </w:rPr>
        <w:t>　　第一节 浙江五洲工程项目管理有限公司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北京永达信工程造价咨询有限公司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天健工程咨询有限公司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中大信（北京）工程造价咨询有限公司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深圳市航建工程造价咨询有限公司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2019-2024年建筑服务业行业相关产业分析</w:t>
      </w:r>
      <w:r>
        <w:rPr>
          <w:rFonts w:hint="eastAsia"/>
        </w:rPr>
        <w:br/>
      </w:r>
      <w:r>
        <w:rPr>
          <w:rFonts w:hint="eastAsia"/>
        </w:rPr>
        <w:t>　　第一节 建筑服务业行业产业链概述</w:t>
      </w:r>
      <w:r>
        <w:rPr>
          <w:rFonts w:hint="eastAsia"/>
        </w:rPr>
        <w:br/>
      </w:r>
      <w:r>
        <w:rPr>
          <w:rFonts w:hint="eastAsia"/>
        </w:rPr>
        <w:t>　　第二节 建筑服务业行业上游运行分析</w:t>
      </w:r>
      <w:r>
        <w:rPr>
          <w:rFonts w:hint="eastAsia"/>
        </w:rPr>
        <w:br/>
      </w:r>
      <w:r>
        <w:rPr>
          <w:rFonts w:hint="eastAsia"/>
        </w:rPr>
        <w:t>　　　　一、建筑服务业行业上游介绍</w:t>
      </w:r>
      <w:r>
        <w:rPr>
          <w:rFonts w:hint="eastAsia"/>
        </w:rPr>
        <w:br/>
      </w:r>
      <w:r>
        <w:rPr>
          <w:rFonts w:hint="eastAsia"/>
        </w:rPr>
        <w:t>　　　　二、建筑服务业行业上游发展状况分析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三、建筑服务业行业上游对建筑服务业行业影响力分析</w:t>
      </w:r>
      <w:r>
        <w:rPr>
          <w:rFonts w:hint="eastAsia"/>
        </w:rPr>
        <w:br/>
      </w:r>
      <w:r>
        <w:rPr>
          <w:rFonts w:hint="eastAsia"/>
        </w:rPr>
        <w:t>　　第三节 建筑服务业行业下游运行分析</w:t>
      </w:r>
      <w:r>
        <w:rPr>
          <w:rFonts w:hint="eastAsia"/>
        </w:rPr>
        <w:br/>
      </w:r>
      <w:r>
        <w:rPr>
          <w:rFonts w:hint="eastAsia"/>
        </w:rPr>
        <w:t>　　　　一、建筑服务业行业下游介绍</w:t>
      </w:r>
      <w:r>
        <w:rPr>
          <w:rFonts w:hint="eastAsia"/>
        </w:rPr>
        <w:br/>
      </w:r>
      <w:r>
        <w:rPr>
          <w:rFonts w:hint="eastAsia"/>
        </w:rPr>
        <w:t>　　　　二、建筑服务业行业下游发展状况分析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三、建筑服务业行业下游对建筑服务业行业影响力分析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2024-2030年中国建筑服务业行业发展前景预测分析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2024-2030年中国建筑服务业产品发展趋势预测分析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一、建筑服务业制造行业预测分析</w:t>
      </w:r>
      <w:r>
        <w:rPr>
          <w:rFonts w:hint="eastAsia"/>
        </w:rPr>
        <w:br/>
      </w:r>
      <w:r>
        <w:rPr>
          <w:rFonts w:hint="eastAsia"/>
        </w:rPr>
        <w:t>　　　　二、建筑服务业技术方向分析</w:t>
      </w:r>
      <w:r>
        <w:rPr>
          <w:rFonts w:hint="eastAsia"/>
        </w:rPr>
        <w:br/>
      </w:r>
      <w:r>
        <w:rPr>
          <w:rFonts w:hint="eastAsia"/>
        </w:rPr>
        <w:t>　　　　三、建筑服务业竞争格局预测分析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2024-2030年中国建筑服务业行业市场发展前景预测分析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2024-2030年中国建筑服务业行业市场盈利能力预测分析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2024-2030年中国建筑服务业产业投资机会与风险研究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2024-2030年中国建筑服务业产业投资机会分析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2024-2030年中国建筑服务业产业投资风险分析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2019-2024年贵州建设工程建筑行业规模分析（包括外地入住贵州建筑企业）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2019-2024年贵州建设工程建筑所属行业产值分析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三、2024-2030年贵州建筑市场预测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各主体中国的建筑服务业销售份额</w:t>
      </w:r>
      <w:r>
        <w:rPr>
          <w:rFonts w:hint="eastAsia"/>
        </w:rPr>
        <w:br/>
      </w:r>
      <w:r>
        <w:rPr>
          <w:rFonts w:hint="eastAsia"/>
        </w:rPr>
        <w:t>　　图表 2 建筑服务业产业所处生命周期示意图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6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8 2019-2024年国际建筑服务业行业需求规模分析</w:t>
      </w:r>
      <w:r>
        <w:rPr>
          <w:rFonts w:hint="eastAsia"/>
        </w:rPr>
        <w:br/>
      </w:r>
      <w:r>
        <w:rPr>
          <w:rFonts w:hint="eastAsia"/>
        </w:rPr>
        <w:t>　　图表 9 2024-2030年建筑服务业行业国际市场需求预测</w:t>
      </w:r>
      <w:r>
        <w:rPr>
          <w:rFonts w:hint="eastAsia"/>
        </w:rPr>
        <w:br/>
      </w:r>
      <w:r>
        <w:rPr>
          <w:rFonts w:hint="eastAsia"/>
        </w:rPr>
        <w:t>　　图表 10 2019-2024年我国建筑服务业行业需求分析</w:t>
      </w:r>
      <w:r>
        <w:rPr>
          <w:rFonts w:hint="eastAsia"/>
        </w:rPr>
        <w:br/>
      </w:r>
      <w:r>
        <w:rPr>
          <w:rFonts w:hint="eastAsia"/>
        </w:rPr>
        <w:t>　　图表 11 2024-2030年我国建筑服务业行业市场需求预测</w:t>
      </w:r>
      <w:r>
        <w:rPr>
          <w:rFonts w:hint="eastAsia"/>
        </w:rPr>
        <w:br/>
      </w:r>
      <w:r>
        <w:rPr>
          <w:rFonts w:hint="eastAsia"/>
        </w:rPr>
        <w:t>　　图表 12 2019-2024年我国建筑服务业行业工业总产值分析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13 2019-2024年我国建筑服务业行业工业销售产值分析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14 2019-2024年我国建筑服务业行业产销率分析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15 2019-2024年中国华北地区建筑服务业行业工业总产值分析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16 2019-2024年中国华北地区建筑服务业行业工业销售产值分析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17 2019-2024年中国华北地区建筑服务业行业产销率分析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18 2019-2024年中国东北地区建筑服务业行业工业总产值分析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19 2019-2024年中国东北地区建筑服务业行业工业销售产值分析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20 2019-2024年中国东北地区建筑服务业行业产销率分析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21 2019-2024年中国西北地区建筑服务业行业工业总产值分析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22 2019-2024年中国西北地区建筑服务业行业工业销售产值分析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23 2019-2024年中国西北地区建筑服务业行业产销率分析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24 2019-2024年中国华东地区建筑服务业行业工业总产值分析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25 2019-2024年中国华东地区建筑服务业行业工业销售产值分析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2019-2024年中国华东地区建筑服务业行业产销率分析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27 2019-2024年中国中南地区建筑服务业行业工业总产值分析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28 2019-2024年中国中南地区建筑服务业行业工业销售产值分析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2019-2024年中国中南地区建筑服务业行业产销率分析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30 2019-2024年中国西南地区建筑服务业行业工业总产值分析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31 2019-2024年中国西南地区建筑服务业行业工业销售产值分析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2019-2024年中国西南地区建筑服务业行业产销率分析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33 2024年我国建筑服务业行业供应商议价能力分析</w:t>
      </w:r>
      <w:r>
        <w:rPr>
          <w:rFonts w:hint="eastAsia"/>
        </w:rPr>
        <w:br/>
      </w:r>
      <w:r>
        <w:rPr>
          <w:rFonts w:hint="eastAsia"/>
        </w:rPr>
        <w:t>　　图表 34 2024年我国建筑服务业行业客户议价能力分析</w:t>
      </w:r>
      <w:r>
        <w:rPr>
          <w:rFonts w:hint="eastAsia"/>
        </w:rPr>
        <w:br/>
      </w:r>
      <w:r>
        <w:rPr>
          <w:rFonts w:hint="eastAsia"/>
        </w:rPr>
        <w:t>　　图表 35 近4年浙江五洲工程项目管理有限公司固定资产周转次数情况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近4年浙江五洲工程项目管理有限公司流动资产周转次数变化情况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近4年浙江五洲工程项目管理有限公司总资产周转次数变化情况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近4年浙江五洲工程项目管理有限公司销售毛利率变化情况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近4年浙江五洲工程项目管理有限公司资产负债率变化情况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近4年浙江五洲工程项目管理有限公司产权比率变化情况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近4年北京永达信工程造价咨询有限公司固定资产周转次数情况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近4年北京永达信工程造价咨询有限公司流动资产周转次数变化情况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近4年北京永达信工程造价咨询有限公司总资产周转次数变化情况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近4年北京永达信工程造价咨询有限公司销售毛利率变化情况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近4年北京永达信工程造价咨询有限公司资产负债率变化情况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近4年北京永达信工程造价咨询有限公司产权比率变化情况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近4年天健工程咨询有限公司固定资产周转次数情况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近4年天健工程咨询有限公司总资产周转次数变化情况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近4年天健工程咨询有限公司流动资产周转次数变化情况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近4年天健工程咨询有限公司销售毛利率变化情况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近4年天健工程咨询有限公司资产负债率变化情况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近4年天健工程咨询有限公司产权比率变化情况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近4年中大信（北京）工程造价咨询有限公司固定资产周转次数情况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近4年中大信（北京）工程造价咨询有限公司总资产周转次数变化情况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近4年中大信（北京）工程造价咨询有限公司流动资产周转次数变化情况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近4年中大信（北京）工程造价咨询有限公司销售毛利率变化情况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近4年中大信（北京）工程造价咨询有限公司资产负债率变化情况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近4年中大信（北京）工程造价咨询有限公司产权比率变化情况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近4年深圳市航建工程造价咨询有限公司固定资产周转次数情况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近4年深圳市航建工程造价咨询有限公司总资产周转次数变化情况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近4年深圳市航建工程造价咨询有限公司流动资产周转次数变化情况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近4年深圳市航建工程造价咨询有限公司销售毛利率变化情况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近4年深圳市航建工程造价咨询有限公司资产负债率变化情况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近4年深圳市航建工程造价咨询有限公司产权比率变化情况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2024-2030年我国建筑服务业行业工业总产值预测</w:t>
      </w:r>
      <w:r>
        <w:rPr>
          <w:rFonts w:hint="eastAsia"/>
        </w:rPr>
        <w:br/>
      </w:r>
      <w:r>
        <w:rPr>
          <w:rFonts w:hint="eastAsia"/>
        </w:rPr>
        <w:t>　　图表 66 2024-2030年我国建筑服务业行业前景预测</w:t>
      </w:r>
      <w:r>
        <w:rPr>
          <w:rFonts w:hint="eastAsia"/>
        </w:rPr>
        <w:br/>
      </w:r>
      <w:r>
        <w:rPr>
          <w:rFonts w:hint="eastAsia"/>
        </w:rPr>
        <w:t>　　图表 67 2024-2030年我国建筑服务业行业盈利能力预测</w:t>
      </w:r>
      <w:r>
        <w:rPr>
          <w:rFonts w:hint="eastAsia"/>
        </w:rPr>
        <w:br/>
      </w:r>
      <w:r>
        <w:rPr>
          <w:rFonts w:hint="eastAsia"/>
        </w:rPr>
        <w:t>　　图表 68 2024-2030年建筑服务业行业经营风险及控制策略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图表 69 建筑服务业技术应用注意事项分析</w:t>
      </w:r>
      <w:r>
        <w:rPr>
          <w:rFonts w:hint="eastAsia"/>
        </w:rPr>
        <w:br/>
      </w:r>
      <w:r>
        <w:rPr>
          <w:rFonts w:hint="eastAsia"/>
        </w:rPr>
        <w:t>　　图表 70 建筑服务业项目投资注意事项图</w:t>
      </w:r>
      <w:r>
        <w:rPr>
          <w:rFonts w:hint="eastAsia"/>
        </w:rPr>
        <w:br/>
      </w:r>
      <w:r>
        <w:rPr>
          <w:rFonts w:hint="eastAsia"/>
        </w:rPr>
        <w:t>　　图表 71 建筑服务业行业生产开发注意事项</w:t>
      </w:r>
      <w:r>
        <w:rPr>
          <w:rFonts w:hint="eastAsia"/>
        </w:rPr>
        <w:br/>
      </w:r>
      <w:r>
        <w:rPr>
          <w:rFonts w:hint="eastAsia"/>
        </w:rPr>
        <w:t>　　图表 72 建筑服务业销售注意事项</w:t>
      </w:r>
      <w:r>
        <w:rPr>
          <w:rFonts w:hint="eastAsia"/>
        </w:rPr>
        <w:br/>
      </w:r>
      <w:r>
        <w:rPr>
          <w:rFonts w:hint="eastAsia"/>
        </w:rPr>
        <w:t>　　图表 73 2019-2024年贵州建设工程建筑业企业数量分析</w:t>
      </w:r>
      <w:r>
        <w:rPr>
          <w:rFonts w:hint="eastAsia"/>
        </w:rPr>
        <w:br/>
      </w:r>
      <w:r>
        <w:rPr>
          <w:rFonts w:hint="eastAsia"/>
        </w:rPr>
        <w:t>　　图表 74 2019-2024年贵州建设工程建筑业总资产分析</w:t>
      </w:r>
      <w:r>
        <w:rPr>
          <w:rFonts w:hint="eastAsia"/>
        </w:rPr>
        <w:br/>
      </w:r>
      <w:r>
        <w:rPr>
          <w:rFonts w:hint="eastAsia"/>
        </w:rPr>
        <w:t>　　图表 75 2019-2024年贵州建设工程建筑业销售收入分析</w:t>
      </w:r>
      <w:r>
        <w:rPr>
          <w:rFonts w:hint="eastAsia"/>
        </w:rPr>
        <w:br/>
      </w:r>
      <w:r>
        <w:rPr>
          <w:rFonts w:hint="eastAsia"/>
        </w:rPr>
        <w:t>　　图表 76 2019-2024年贵州建设工程建筑业利润分析</w:t>
      </w:r>
      <w:r>
        <w:rPr>
          <w:rFonts w:hint="eastAsia"/>
        </w:rPr>
        <w:br/>
      </w:r>
      <w:r>
        <w:rPr>
          <w:rFonts w:hint="eastAsia"/>
        </w:rPr>
        <w:t>　　图表 77 2019-2024年贵州建设工程建筑业产成品分析</w:t>
      </w:r>
      <w:r>
        <w:rPr>
          <w:rFonts w:hint="eastAsia"/>
        </w:rPr>
        <w:br/>
      </w:r>
      <w:r>
        <w:rPr>
          <w:rFonts w:hint="eastAsia"/>
        </w:rPr>
        <w:t>　　图表 78 2019-2024年贵州建设工程建筑业工业总产值分析</w:t>
      </w:r>
      <w:r>
        <w:rPr>
          <w:rFonts w:hint="eastAsia"/>
        </w:rPr>
        <w:br/>
      </w:r>
      <w:r>
        <w:rPr>
          <w:rFonts w:hint="eastAsia"/>
        </w:rPr>
        <w:t>　　图表 79 2024-2030年贵州建设工程建筑业市场预测分析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311412d65405c" w:history="1">
        <w:r>
          <w:rPr>
            <w:rStyle w:val="Hyperlink"/>
          </w:rPr>
          <w:t>2024-2030年中国建筑服务业行业现状全面调研与发展趋势报告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311412d65405c" w:history="1">
        <w:r>
          <w:rPr>
            <w:rStyle w:val="Hyperlink"/>
          </w:rPr>
          <w:t>https://www.20087.com/8/73/JianZhuFuWuYeFaZhanQuShi.html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b0c0af058484f" w:history="1">
      <w:r>
        <w:rPr>
          <w:rStyle w:val="Hyperlink"/>
        </w:rPr>
        <w:t>2024-2030年中国建筑服务业行业现状全面调研与发展趋势报告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nZhuFuWuYeFaZhanQuShi.html" TargetMode="External" Id="Rdf8311412d65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nZhuFuWuYeFaZhanQuShi.html" TargetMode="External" Id="Ra96b0c0af058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2024-03-03T07:38:00Z</dcterms:created>
  <dcterms:modified xsi:type="dcterms:W3CDTF">2024-03-03T08:38:00Z</dcterms:modified>
  <dc:subject>2024-2030年中国建筑服务业行业现状全面调研与发展趋势报告</dc:subject>
  <dc:title>2024-2030年中国建筑服务业行业现状全面调研与发展趋势报告</dc:title>
  <cp:keywords>2024-2030年中国建筑服务业行业现状全面调研与发展趋势报告</cp:keywords>
  <dc:description>2024-2030年中国建筑服务业行业现状全面调研与发展趋势报告</dc:description>
</cp:coreProperties>
</file>