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8c6dc5bf34bba" w:history="1">
              <w:r>
                <w:rPr>
                  <w:rStyle w:val="Hyperlink"/>
                </w:rPr>
                <w:t>2026-2032年中国建筑金属用品发展现状与市场前景分析报告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8c6dc5bf34bba" w:history="1">
              <w:r>
                <w:rPr>
                  <w:rStyle w:val="Hyperlink"/>
                </w:rPr>
                <w:t>2026-2032年中国建筑金属用品发展现状与市场前景分析报告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8c6dc5bf34bba" w:history="1">
                <w:r>
                  <w:rPr>
                    <w:rStyle w:val="Hyperlink"/>
                  </w:rPr>
                  <w:t>https://www.20087.com/8/73/JianZhuJinShuYongPinFaZhanQianJing.html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金属用品涵盖广泛，包括钢筋、螺纹钢、预埋件、钢结构构件、门窗五金、管道支架等，是现代建筑工程中重要的基础材料。目前，在绿色建筑理念普及与施工标准化推进背景下，建筑金属用品正朝着高强度、耐腐蚀、轻量化和可回收方向发展，部分企业通过表面处理工艺升级、合金成分优化与智能制造技术提升产品性能与生产效率。然而，行业内仍面临产能过剩、同质化竞争激烈、原材料价格波动大、环保压力上升等问题，影响企业的盈利能力与可持续发展能力。</w:t>
      </w:r>
      <w:r>
        <w:rPr>
          <w:rFonts w:hint="eastAsia"/>
        </w:rPr>
        <w:br/>
      </w:r>
      <w:r>
        <w:rPr>
          <w:rFonts w:hint="eastAsia"/>
        </w:rPr>
        <w:t>　　未来，建筑金属用品将围绕高性能材料研发、智能制造与绿色循环持续推进。市场调研网认为，结合新型不锈钢、镀锌合金、复合镀层等材料应用，提高产品的耐久性与环境适应性，并降低维护成本。同时，推动与装配式建筑、BIM设计平台深度融合，实现构件的精准预制与模块化装配，提升整体建造效率。政策层面或将加强对金属建材生命周期管理与碳足迹评估体系建设，并鼓励废旧金属回收再利用，助力建筑金属用品从传统基础材料向绿色低碳、智能建造核心要素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48c6dc5bf34bba" w:history="1">
        <w:r>
          <w:rPr>
            <w:rStyle w:val="Hyperlink"/>
          </w:rPr>
          <w:t>2026-2032年中国建筑金属用品发展现状与市场前景分析报告</w:t>
        </w:r>
      </w:hyperlink>
      <w:r>
        <w:rPr>
          <w:rFonts w:hint="eastAsia"/>
        </w:rPr>
        <w:t>》，2025年建筑金属用品行业市场规模达 亿元，预计2032年市场规模将达 亿元，期间年均复合增长率（CAGR）达 %。报告基于权威数据与一手调研资料，系统分析了建筑金属用品行业的产业链结构、市场规模、需求特征及价格体系，客观呈现了建筑金属用品行业发展现状。报告科学预测了建筑金属用品市场前景与未来趋势，重点剖析了主要企业的竞争格局、市场集中度及品牌影响力。同时，通过对建筑金属用品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建筑金属用品产业概述</w:t>
      </w:r>
      <w:r>
        <w:rPr>
          <w:rFonts w:hint="eastAsia"/>
        </w:rPr>
        <w:br/>
      </w:r>
      <w:r>
        <w:rPr>
          <w:rFonts w:hint="eastAsia"/>
        </w:rPr>
        <w:t>　　第一节 建筑金属用品定义</w:t>
      </w:r>
      <w:r>
        <w:rPr>
          <w:rFonts w:hint="eastAsia"/>
        </w:rPr>
        <w:br/>
      </w:r>
      <w:r>
        <w:rPr>
          <w:rFonts w:hint="eastAsia"/>
        </w:rPr>
        <w:t>　　第二节 建筑金属用品行业特点</w:t>
      </w:r>
      <w:r>
        <w:rPr>
          <w:rFonts w:hint="eastAsia"/>
        </w:rPr>
        <w:br/>
      </w:r>
      <w:r>
        <w:rPr>
          <w:rFonts w:hint="eastAsia"/>
        </w:rPr>
        <w:t>　　第三节 建筑金属用品发展历程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中国建筑金属用品行业运行环境分析</w:t>
      </w:r>
      <w:r>
        <w:rPr>
          <w:rFonts w:hint="eastAsia"/>
        </w:rPr>
        <w:br/>
      </w:r>
      <w:r>
        <w:rPr>
          <w:rFonts w:hint="eastAsia"/>
        </w:rPr>
        <w:t>　　第一节 建筑金属用品运行经济环境分析</w:t>
      </w:r>
      <w:r>
        <w:rPr>
          <w:rFonts w:hint="eastAsia"/>
        </w:rPr>
        <w:br/>
      </w:r>
      <w:r>
        <w:rPr>
          <w:rFonts w:hint="eastAsia"/>
        </w:rPr>
        <w:t>　　第二节 建筑金属用品产业政策环境分析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一、建筑金属用品行业监管体制</w:t>
      </w:r>
      <w:r>
        <w:rPr>
          <w:rFonts w:hint="eastAsia"/>
        </w:rPr>
        <w:br/>
      </w:r>
      <w:r>
        <w:rPr>
          <w:rFonts w:hint="eastAsia"/>
        </w:rPr>
        <w:t>　　　　二、建筑金属用品行业主要法规政策</w:t>
      </w:r>
      <w:r>
        <w:rPr>
          <w:rFonts w:hint="eastAsia"/>
        </w:rPr>
        <w:br/>
      </w:r>
      <w:r>
        <w:rPr>
          <w:rFonts w:hint="eastAsia"/>
        </w:rPr>
        <w:t>　　第三节 建筑金属用品产业社会环境分析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2025-2026年建筑金属用品行业技术发展现状及趋势分析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建筑金属用品行业技术发展现状分析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国内外建筑金属用品行业技术差距分析及差距形成的主要原因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建筑金属用品行业技术发展方向、趋势预测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提升建筑金属用品行业技术能力策略建议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全球建筑金属用品行业发展态势分析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全球建筑金属用品市场发展现状分析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国外主要国家、地区建筑金属用品市场现状</w:t>
      </w:r>
      <w:r>
        <w:rPr>
          <w:rFonts w:hint="eastAsia"/>
        </w:rPr>
        <w:br/>
      </w:r>
      <w:r>
        <w:rPr>
          <w:rFonts w:hint="eastAsia"/>
        </w:rPr>
        <w:t>　　第三节 全球建筑金属用品行业发展趋势预测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中国建筑金属用品行业发展调研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2020-2025年中国建筑金属用品行业规模情况</w:t>
      </w:r>
      <w:r>
        <w:rPr>
          <w:rFonts w:hint="eastAsia"/>
        </w:rPr>
        <w:br/>
      </w:r>
      <w:r>
        <w:rPr>
          <w:rFonts w:hint="eastAsia"/>
        </w:rPr>
        <w:t>　　　　一、建筑金属用品行业市场规模状况</w:t>
      </w:r>
      <w:r>
        <w:rPr>
          <w:rFonts w:hint="eastAsia"/>
        </w:rPr>
        <w:br/>
      </w:r>
      <w:r>
        <w:rPr>
          <w:rFonts w:hint="eastAsia"/>
        </w:rPr>
        <w:t>　　　　二、建筑金属用品行业单位规模状况</w:t>
      </w:r>
      <w:r>
        <w:rPr>
          <w:rFonts w:hint="eastAsia"/>
        </w:rPr>
        <w:br/>
      </w:r>
      <w:r>
        <w:rPr>
          <w:rFonts w:hint="eastAsia"/>
        </w:rPr>
        <w:t>　　　　三、建筑金属用品行业人员规模状况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2020-2025年中国建筑金属用品行业财务能力分析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一、建筑金属用品行业盈利能力分析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二、建筑金属用品行业偿债能力分析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三、建筑金属用品行业营运能力分析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四、建筑金属用品行业发展能力分析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2025-2026年中国建筑金属用品行业热点动态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2026年中国建筑金属用品行业面临的挑战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中国建筑金属用品行业重点地区市场调研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**地区建筑金属用品发展现状及趋势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**地区建筑金属用品发展现状及趋势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**地区建筑金属用品发展现状及趋势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**地区建筑金属用品发展现状及趋势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中国建筑金属用品行业价格走势及影响因素分析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国内建筑金属用品行业价格回顾</w:t>
      </w:r>
      <w:r>
        <w:rPr>
          <w:rFonts w:hint="eastAsia"/>
        </w:rPr>
        <w:br/>
      </w:r>
      <w:r>
        <w:rPr>
          <w:rFonts w:hint="eastAsia"/>
        </w:rPr>
        <w:t>　　第二节 国内建筑金属用品行业价格走势预测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国内建筑金属用品行业价格影响因素分析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中国建筑金属用品行业客户调研</w:t>
      </w:r>
      <w:r>
        <w:rPr>
          <w:rFonts w:hint="eastAsia"/>
        </w:rPr>
        <w:br/>
      </w:r>
      <w:r>
        <w:rPr>
          <w:rFonts w:hint="eastAsia"/>
        </w:rPr>
        <w:t>　　　　一、建筑金属用品行业客户偏好调查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二、客户对建筑金属用品品牌的首要认知渠道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三、建筑金属用品品牌忠诚度调查</w:t>
      </w:r>
      <w:r>
        <w:rPr>
          <w:rFonts w:hint="eastAsia"/>
        </w:rPr>
        <w:br/>
      </w:r>
      <w:r>
        <w:rPr>
          <w:rFonts w:hint="eastAsia"/>
        </w:rPr>
        <w:t>　　　　四、建筑金属用品行业客户消费理念调研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中国建筑金属用品行业重点企业发展调研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中国建筑金属用品行业竞争格局分析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2025-2026年建筑金属用品行业集中度分析</w:t>
      </w:r>
      <w:r>
        <w:rPr>
          <w:rFonts w:hint="eastAsia"/>
        </w:rPr>
        <w:br/>
      </w:r>
      <w:r>
        <w:rPr>
          <w:rFonts w:hint="eastAsia"/>
        </w:rPr>
        <w:t>　　　　一、建筑金属用品市场集中度分析</w:t>
      </w:r>
      <w:r>
        <w:rPr>
          <w:rFonts w:hint="eastAsia"/>
        </w:rPr>
        <w:br/>
      </w:r>
      <w:r>
        <w:rPr>
          <w:rFonts w:hint="eastAsia"/>
        </w:rPr>
        <w:t>　　　　二、建筑金属用品企业集中度分析</w:t>
      </w:r>
      <w:r>
        <w:rPr>
          <w:rFonts w:hint="eastAsia"/>
        </w:rPr>
        <w:br/>
      </w:r>
      <w:r>
        <w:rPr>
          <w:rFonts w:hint="eastAsia"/>
        </w:rPr>
        <w:t>　　第二节 2026年建筑金属用品行业竞争格局分析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一、建筑金属用品行业竞争策略分析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二、建筑金属用品行业竞争格局展望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三、我国建筑金属用品市场竞争趋势</w:t>
      </w:r>
      <w:r>
        <w:rPr>
          <w:rFonts w:hint="eastAsia"/>
        </w:rPr>
        <w:br/>
      </w:r>
      <w:r>
        <w:rPr>
          <w:rFonts w:hint="eastAsia"/>
        </w:rPr>
        <w:t>　　第三节 建筑金属用品行业兼并与重组整合分析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一、建筑金属用品行业兼并与重组整合动态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二、建筑金属用品行业兼并与重组整合发展趋势预测分析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建筑金属用品行业投资风险及应对策略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建筑金属用品行业SWOT模型分析</w:t>
      </w:r>
      <w:r>
        <w:rPr>
          <w:rFonts w:hint="eastAsia"/>
        </w:rPr>
        <w:br/>
      </w:r>
      <w:r>
        <w:rPr>
          <w:rFonts w:hint="eastAsia"/>
        </w:rPr>
        <w:t>　　　　一、建筑金属用品行业优势分析</w:t>
      </w:r>
      <w:r>
        <w:rPr>
          <w:rFonts w:hint="eastAsia"/>
        </w:rPr>
        <w:br/>
      </w:r>
      <w:r>
        <w:rPr>
          <w:rFonts w:hint="eastAsia"/>
        </w:rPr>
        <w:t>　　　　二、建筑金属用品行业劣势分析</w:t>
      </w:r>
      <w:r>
        <w:rPr>
          <w:rFonts w:hint="eastAsia"/>
        </w:rPr>
        <w:br/>
      </w:r>
      <w:r>
        <w:rPr>
          <w:rFonts w:hint="eastAsia"/>
        </w:rPr>
        <w:t>　　　　三、建筑金属用品行业机会分析</w:t>
      </w:r>
      <w:r>
        <w:rPr>
          <w:rFonts w:hint="eastAsia"/>
        </w:rPr>
        <w:br/>
      </w:r>
      <w:r>
        <w:rPr>
          <w:rFonts w:hint="eastAsia"/>
        </w:rPr>
        <w:t>　　　　四、建筑金属用品行业风险分析</w:t>
      </w:r>
      <w:r>
        <w:rPr>
          <w:rFonts w:hint="eastAsia"/>
        </w:rPr>
        <w:br/>
      </w:r>
      <w:r>
        <w:rPr>
          <w:rFonts w:hint="eastAsia"/>
        </w:rPr>
        <w:t>　　第二节 建筑金属用品行业投资风险及控制策略分析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一、建筑金属用品市场风险及控制策略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二、建筑金属用品行业政策风险及控制策略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三、建筑金属用品行业经营风险及控制策略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四、建筑金属用品同业竞争风险及控制策略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五、建筑金属用品行业其他风险及控制策略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2026-2032年中国建筑金属用品市场预测及发展建议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2026-2032年中国建筑金属用品市场预测分析</w:t>
      </w:r>
      <w:r>
        <w:rPr>
          <w:rFonts w:hint="eastAsia"/>
        </w:rPr>
        <w:br/>
      </w:r>
      <w:r>
        <w:rPr>
          <w:rFonts w:hint="eastAsia"/>
        </w:rPr>
        <w:t>　　　　一、中国建筑金属用品市场前景分析</w:t>
      </w:r>
      <w:r>
        <w:rPr>
          <w:rFonts w:hint="eastAsia"/>
        </w:rPr>
        <w:br/>
      </w:r>
      <w:r>
        <w:rPr>
          <w:rFonts w:hint="eastAsia"/>
        </w:rPr>
        <w:t>　　　　二、中国建筑金属用品发展趋势预测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2026-2032年中国建筑金属用品企业发展策略建议</w:t>
      </w:r>
      <w:r>
        <w:rPr>
          <w:rFonts w:hint="eastAsia"/>
        </w:rPr>
        <w:br/>
      </w:r>
      <w:r>
        <w:rPr>
          <w:rFonts w:hint="eastAsia"/>
        </w:rPr>
        <w:t>　　　　一、建筑金属用品企业融资策略</w:t>
      </w:r>
      <w:r>
        <w:rPr>
          <w:rFonts w:hint="eastAsia"/>
        </w:rPr>
        <w:br/>
      </w:r>
      <w:r>
        <w:rPr>
          <w:rFonts w:hint="eastAsia"/>
        </w:rPr>
        <w:t>　　　　二、建筑金属用品企业人才策略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2026-2032年中国建筑金属用品企业营销策略建议</w:t>
      </w:r>
      <w:r>
        <w:rPr>
          <w:rFonts w:hint="eastAsia"/>
        </w:rPr>
        <w:br/>
      </w:r>
      <w:r>
        <w:rPr>
          <w:rFonts w:hint="eastAsia"/>
        </w:rPr>
        <w:t>　　　　一、建筑金属用品企业定位策略</w:t>
      </w:r>
      <w:r>
        <w:rPr>
          <w:rFonts w:hint="eastAsia"/>
        </w:rPr>
        <w:br/>
      </w:r>
      <w:r>
        <w:rPr>
          <w:rFonts w:hint="eastAsia"/>
        </w:rPr>
        <w:t>　　　　二、建筑金属用品企业价格策略</w:t>
      </w:r>
      <w:r>
        <w:rPr>
          <w:rFonts w:hint="eastAsia"/>
        </w:rPr>
        <w:br/>
      </w:r>
      <w:r>
        <w:rPr>
          <w:rFonts w:hint="eastAsia"/>
        </w:rPr>
        <w:t>　　　　三、建筑金属用品企业促销策略</w:t>
      </w:r>
      <w:r>
        <w:rPr>
          <w:rFonts w:hint="eastAsia"/>
        </w:rPr>
        <w:br/>
      </w:r>
      <w:r>
        <w:rPr>
          <w:rFonts w:hint="eastAsia"/>
        </w:rPr>
        <w:t>　　第四节 [-中-智-林-]建筑金属用品行业研究结论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建筑金属用品行业现状</w:t>
      </w:r>
      <w:r>
        <w:rPr>
          <w:rFonts w:hint="eastAsia"/>
        </w:rPr>
        <w:br/>
      </w:r>
      <w:r>
        <w:rPr>
          <w:rFonts w:hint="eastAsia"/>
        </w:rPr>
        <w:t>　　图表 建筑金属用品行业产业链调研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2020-2025年建筑金属用品行业市场容量统计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2020-2025年中国建筑金属用品行业市场规模情况</w:t>
      </w:r>
      <w:r>
        <w:rPr>
          <w:rFonts w:hint="eastAsia"/>
        </w:rPr>
        <w:br/>
      </w:r>
      <w:r>
        <w:rPr>
          <w:rFonts w:hint="eastAsia"/>
        </w:rPr>
        <w:t>　　图表 建筑金属用品行业动态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2020-2025年中国建筑金属用品行业销售收入统计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2020-2025年中国建筑金属用品行业盈利统计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2020-2025年中国建筑金属用品行业利润总额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2020-2025年中国建筑金属用品行业企业数量统计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2020-2025年中国建筑金属用品行业竞争力分析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2020-2025年中国建筑金属用品行业盈利能力分析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2020-2025年中国建筑金属用品行业运营能力分析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2020-2025年中国建筑金属用品行业偿债能力分析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2020-2025年中国建筑金属用品行业发展能力分析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2020-2025年中国建筑金属用品行业经营效益分析</w:t>
      </w:r>
      <w:r>
        <w:rPr>
          <w:rFonts w:hint="eastAsia"/>
        </w:rPr>
        <w:br/>
      </w:r>
      <w:r>
        <w:rPr>
          <w:rFonts w:hint="eastAsia"/>
        </w:rPr>
        <w:t>　　图表 建筑金属用品行业竞争对手分析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**地区建筑金属用品市场规模</w:t>
      </w:r>
      <w:r>
        <w:rPr>
          <w:rFonts w:hint="eastAsia"/>
        </w:rPr>
        <w:br/>
      </w:r>
      <w:r>
        <w:rPr>
          <w:rFonts w:hint="eastAsia"/>
        </w:rPr>
        <w:t>　　图表 **地区建筑金属用品行业市场需求</w:t>
      </w:r>
      <w:r>
        <w:rPr>
          <w:rFonts w:hint="eastAsia"/>
        </w:rPr>
        <w:br/>
      </w:r>
      <w:r>
        <w:rPr>
          <w:rFonts w:hint="eastAsia"/>
        </w:rPr>
        <w:t>　　图表 **地区建筑金属用品市场调研</w:t>
      </w:r>
      <w:r>
        <w:rPr>
          <w:rFonts w:hint="eastAsia"/>
        </w:rPr>
        <w:br/>
      </w:r>
      <w:r>
        <w:rPr>
          <w:rFonts w:hint="eastAsia"/>
        </w:rPr>
        <w:t>　　图表 **地区建筑金属用品行业市场需求分析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**地区建筑金属用品市场规模</w:t>
      </w:r>
      <w:r>
        <w:rPr>
          <w:rFonts w:hint="eastAsia"/>
        </w:rPr>
        <w:br/>
      </w:r>
      <w:r>
        <w:rPr>
          <w:rFonts w:hint="eastAsia"/>
        </w:rPr>
        <w:t>　　图表 **地区建筑金属用品行业市场需求</w:t>
      </w:r>
      <w:r>
        <w:rPr>
          <w:rFonts w:hint="eastAsia"/>
        </w:rPr>
        <w:br/>
      </w:r>
      <w:r>
        <w:rPr>
          <w:rFonts w:hint="eastAsia"/>
        </w:rPr>
        <w:t>　　图表 **地区建筑金属用品市场调研</w:t>
      </w:r>
      <w:r>
        <w:rPr>
          <w:rFonts w:hint="eastAsia"/>
        </w:rPr>
        <w:br/>
      </w:r>
      <w:r>
        <w:rPr>
          <w:rFonts w:hint="eastAsia"/>
        </w:rPr>
        <w:t>　　图表 **地区建筑金属用品行业市场需求分析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建筑金属用品重点企业（一）基本信息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建筑金属用品重点企业（一）经营情况分析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建筑金属用品重点企业（一）盈利能力情况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建筑金属用品重点企业（一）偿债能力情况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建筑金属用品重点企业（一）运营能力情况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建筑金属用品重点企业（一）成长能力情况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建筑金属用品重点企业（二）基本信息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建筑金属用品重点企业（二）经营情况分析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建筑金属用品重点企业（二）盈利能力情况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建筑金属用品重点企业（二）偿债能力情况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建筑金属用品重点企业（二）运营能力情况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建筑金属用品重点企业（二）成长能力情况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2026-2032年中国建筑金属用品行业信息化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2026-2032年中国建筑金属用品行业市场容量预测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2026-2032年中国建筑金属用品行业市场规模预测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2026-2032年中国建筑金属用品行业风险分析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2026-2032年中国建筑金属用品市场前景分析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2026-2032年中国建筑金属用品行业发展趋势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8c6dc5bf34bba" w:history="1">
        <w:r>
          <w:rPr>
            <w:rStyle w:val="Hyperlink"/>
          </w:rPr>
          <w:t>2026-2032年中国建筑金属用品发展现状与市场前景分析报告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8c6dc5bf34bba" w:history="1">
        <w:r>
          <w:rPr>
            <w:rStyle w:val="Hyperlink"/>
          </w:rPr>
          <w:t>https://www.20087.com/8/73/JianZhuJinShuYongPinFaZhanQianJing.html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用金属配件包括哪些、建筑金属用品包括哪些、钢材属于建筑材料还是金属制品、建筑用金属制品、金属材料在建筑中的应用、建筑用金属材料、建筑用品有哪些、建筑用金属配件销售是什么、金属制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cff56a1eb4963" w:history="1">
      <w:r>
        <w:rPr>
          <w:rStyle w:val="Hyperlink"/>
        </w:rPr>
        <w:t>2026-2032年中国建筑金属用品发展现状与市场前景分析报告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JianZhuJinShuYongPinFaZhanQianJing.html" TargetMode="External" Id="Re448c6dc5bf3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JianZhuJinShuYongPinFaZhanQianJing.html" TargetMode="External" Id="R82ccff56a1eb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2026-05-02T02:42:21Z</dcterms:created>
  <dcterms:modified xsi:type="dcterms:W3CDTF">2026-05-02T03:42:21Z</dcterms:modified>
  <dc:subject>2026-2032年中国建筑金属用品发展现状与市场前景分析报告</dc:subject>
  <dc:title>2026-2032年中国建筑金属用品发展现状与市场前景分析报告</dc:title>
  <cp:keywords>2026-2032年中国建筑金属用品发展现状与市场前景分析报告</cp:keywords>
  <dc:description>2026-2032年中国建筑金属用品发展现状与市场前景分析报告</dc:description>
</cp:coreProperties>
</file>