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23d384674280" w:history="1">
              <w:r>
                <w:rPr>
                  <w:rStyle w:val="Hyperlink"/>
                </w:rPr>
                <w:t>2025-2031年中国梯形截面（肋环形）传动带行业发展深度调研与未来趋势分析报告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23d384674280" w:history="1">
              <w:r>
                <w:rPr>
                  <w:rStyle w:val="Hyperlink"/>
                </w:rPr>
                <w:t>2025-2031年中国梯形截面（肋环形）传动带行业发展深度调研与未来趋势分析报告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b23d384674280" w:history="1">
                <w:r>
                  <w:rPr>
                    <w:rStyle w:val="Hyperlink"/>
                  </w:rPr>
                  <w:t>https://www.20087.com/8/63/TiXingJieMian-LeiHuanXing-ChuanDongDaiWeiLaiFaZhanQuShi.html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截面传动带，以其优异的负载能力和低噪音特性，在工业传动系统中占据重要位置。随着制造业自动化水平的提高，对传动带的精度和耐用性要求不断提升。新材料和制造工艺的创新，如高性能橡胶和芳纶增强材料，增强了传动带的性能和使用寿命。</w:t>
      </w:r>
      <w:r>
        <w:rPr>
          <w:rFonts w:hint="eastAsia"/>
        </w:rPr>
        <w:br/>
      </w:r>
      <w:r>
        <w:rPr>
          <w:rFonts w:hint="eastAsia"/>
        </w:rPr>
        <w:t>　　未来，梯形截面传动带将更加注重定制化和智能监控。根据具体应用场景，如高速、高扭矩或高温环境，提供专门设计的传动带解决方案。同时，集成传感器的智能传动带，能够实时监测工作状态，预测维护需求，减少非计划停机。此外，轻量化和环保材料的应用，将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23d384674280" w:history="1">
        <w:r>
          <w:rPr>
            <w:rStyle w:val="Hyperlink"/>
          </w:rPr>
          <w:t>2025-2031年中国梯形截面（肋环形）传动带行业发展深度调研与未来趋势分析报告</w:t>
        </w:r>
      </w:hyperlink>
      <w:r>
        <w:rPr>
          <w:rFonts w:hint="eastAsia"/>
        </w:rPr>
        <w:t>》系统分析了我国梯形截面（肋环形）传动带行业的市场规模、市场需求及价格动态，深入探讨了梯形截面（肋环形）传动带产业链结构与发展特点。报告对梯形截面（肋环形）传动带细分市场进行了详细剖析，基于科学数据预测了市场前景及未来发展趋势，同时聚焦梯形截面（肋环形）传动带重点企业，评估了品牌影响力、市场竞争力及行业集中度变化。通过专业分析与客观洞察，报告为投资者、产业链相关企业及政府决策部门提供了重要参考，是把握梯形截面（肋环形）传动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梯形截面（肋环形）传动带所属行业相关概述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五、梯形截面（肋环形）传动带行业研究背景具体解读及前景概述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梯形截面（肋环形）传动带行业发展历程分析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梯形截面（肋环形）传动带行业特征分析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一、梯形截面（肋环形）传动带作用分析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三、梯形截面（肋环形）传动带行业周期性分析</w:t>
      </w:r>
      <w:r>
        <w:rPr>
          <w:rFonts w:hint="eastAsia"/>
        </w:rPr>
        <w:br/>
      </w:r>
      <w:r>
        <w:rPr>
          <w:rFonts w:hint="eastAsia"/>
        </w:rPr>
        <w:t>　　　　四、影响梯形截面（肋环形）传动带行业需求的关键因素分析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五、梯形截面（肋环形）传动带行业主要竞争因素分析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2020-2025年中国梯形截面（肋环形）传动带所属行业经济指标分析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2020-2025年世界梯形截面（肋环形）传动带所属行业市场运行形势分析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2020-2025年世界梯形截面（肋环形）传动带行业运行环境形势分析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五、全球经济政策对梯形截面（肋环形）传动带行业的发展影响分析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2020-2025年全球梯形截面（肋环形）传动带行业发展概况分析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2020-2025年世界梯形截面（肋环形）传动带行业发展走势展望分析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一、全球梯形截面（肋环形）传动带行业市场分布情况分析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二、全球梯形截面（肋环形）传动带行业发展新机遇和挑战分析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2020-2025年全球梯形截面（肋环形）传动带行业重点国家和区域布局分析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2020-2025年梯形截面（肋环形）传动带所属行业发展环境分析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2020-2025年梯形截面（肋环形）传动带产业政策环境变化及影响分析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2020-2025年梯形截面（肋环形）传动带产业社会环境变化及影响分析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2020-2025年中国梯形截面（肋环形）传动带所属行业市场供需分析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中国梯形截面（肋环形）传动带市场供给状况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一、2020-2025年中国梯形截面（肋环形）传动带产量分析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二、2025-2031年中国梯形截面（肋环形）传动带产量预测</w:t>
      </w:r>
      <w:r>
        <w:rPr>
          <w:rFonts w:hint="eastAsia"/>
        </w:rPr>
        <w:br/>
      </w:r>
      <w:r>
        <w:rPr>
          <w:rFonts w:hint="eastAsia"/>
        </w:rPr>
        <w:t>　　第二节 中国梯形截面（肋环形）传动带市场需求状况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一、2020-2025年中国梯形截面（肋环形）传动带需求分析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二、2025-2031年中国梯形截面（肋环形）传动带需求预测</w:t>
      </w:r>
      <w:r>
        <w:rPr>
          <w:rFonts w:hint="eastAsia"/>
        </w:rPr>
        <w:br/>
      </w:r>
      <w:r>
        <w:rPr>
          <w:rFonts w:hint="eastAsia"/>
        </w:rPr>
        <w:t>　　第三节 2020-2025年中国梯形截面（肋环形）传动带市场规模分析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2020-2025年国内梯形截面（肋环形）传动带产品生产及销售投资运作模式分析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2020-2025年中国梯形截面（肋环形）传动带所属行业监测数据分析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2020-2025年中国梯形截面（肋环形）传动带所属行业数据监测回顾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2020-2025年中国梯形截面（肋环形）传动带所属行业投资价值测算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四、未来几年梯形截面（肋环形）传动带所属行业盈利能力预测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2020-2025年中国梯形截面（肋环形）传动带所属行业成本费用分析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2020-2025年中国梯形截面（肋环形）传动带行业产业链分析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梯形截面（肋环形）传动带行业产业链概述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2020-2025年梯形截面（肋环形）传动带所属行业进出口数据分析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2020-2025年梯形截面（肋环形）传动带进口情况分析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2016年我国梯形截面V肋环形传动带60cm＜周长≤180cm进口总额30506114美元，进口总额28526482美元；进口总额5850479美元。</w:t>
      </w:r>
      <w:r>
        <w:rPr>
          <w:rFonts w:hint="eastAsia"/>
        </w:rPr>
        <w:br/>
      </w:r>
      <w:r>
        <w:rPr>
          <w:rFonts w:hint="eastAsia"/>
        </w:rPr>
        <w:t>　　　　2014-梯形截面V肋环形传动带60CM＜周长≤180CM进口贸易总额走势图（单位：美元）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2020-2025年梯形截面（肋环形）传动带出口情况分析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国内梯形截面（肋环形）传动带生产厂商竞争力分析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2025-2031年中国梯形截面（肋环形）传动带行业发展趋势与前景分析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2025-2031年中国梯形截面（肋环形）传动带行业投资前景分析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一、梯形截面（肋环形）传动带行业存在的问题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一、2025-2031年期间梯形截面（肋环形）传动带发展方向分析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二、2025-2031年期间梯形截面（肋环形）传动带行业发展规模预测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三、2025-2031年期间梯形截面（肋环形）传动带行业发展趋势预测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2025-2031年期间梯形截面（肋环形）传动带行业投资风险分析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梯形截面（肋环形）传动带企业投资战略与客户策略分析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2025-2031年中国梯形截面（肋环形）传动带行业发展的关键要素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梯形截面（肋环形）传动带行业2025-2031年研究结论及投资建议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[~中~智~林~]梯形截面（肋环形）传动带行业2025-2031年投资建议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梯形截面（肋环形）传动带行业产业链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2020-2025年我国梯形截面（肋环形）传动带行业主要盈利指标增长趋势图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23d384674280" w:history="1">
        <w:r>
          <w:rPr>
            <w:rStyle w:val="Hyperlink"/>
          </w:rPr>
          <w:t>2025-2031年中国梯形截面（肋环形）传动带行业发展深度调研与未来趋势分析报告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b23d384674280" w:history="1">
        <w:r>
          <w:rPr>
            <w:rStyle w:val="Hyperlink"/>
          </w:rPr>
          <w:t>https://www.20087.com/8/63/TiXingJieMian-LeiHuanXing-ChuanDongDaiWeiLaiFaZhanQuShi.html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热点：环形电流横截面图怎么理解、梯形截面的形心位置、啮合型带传动、梯形绕x轴旋转体积公式、直径相同的圆形与环形截面梁、梯齿形接链环、梯形截面惯性矩计算公式、梯形的环、交叉带传动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6414c68cf4a36" w:history="1">
      <w:r>
        <w:rPr>
          <w:rStyle w:val="Hyperlink"/>
        </w:rPr>
        <w:t>2025-2031年中国梯形截面（肋环形）传动带行业发展深度调研与未来趋势分析报告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iXingJieMian-LeiHuanXing-ChuanDongDaiWeiLaiFaZhanQuShi.html" TargetMode="External" Id="Rd34b23d38467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iXingJieMian-LeiHuanXing-ChuanDongDaiWeiLaiFaZhanQuShi.html" TargetMode="External" Id="R0156414c68cf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2024-12-17T01:20:00Z</dcterms:created>
  <dcterms:modified xsi:type="dcterms:W3CDTF">2024-12-17T02:20:00Z</dcterms:modified>
  <dc:subject>2025-2031年中国梯形截面（肋环形）传动带行业发展深度调研与未来趋势分析报告</dc:subject>
  <dc:title>2025-2031年中国梯形截面（肋环形）传动带行业发展深度调研与未来趋势分析报告</dc:title>
  <cp:keywords>2025-2031年中国梯形截面（肋环形）传动带行业发展深度调研与未来趋势分析报告</cp:keywords>
  <dc:description>2025-2031年中国梯形截面（肋环形）传动带行业发展深度调研与未来趋势分析报告</dc:description>
</cp:coreProperties>
</file>