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f9dd8b9d346e3" w:history="1">
              <w:r>
                <w:rPr>
                  <w:rStyle w:val="Hyperlink"/>
                </w:rPr>
                <w:t>2025-2031年中国非木质纤维板行业市场分析及投资前景分析报告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f9dd8b9d346e3" w:history="1">
              <w:r>
                <w:rPr>
                  <w:rStyle w:val="Hyperlink"/>
                </w:rPr>
                <w:t>2025-2031年中国非木质纤维板行业市场分析及投资前景分析报告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f9dd8b9d346e3" w:history="1">
                <w:r>
                  <w:rPr>
                    <w:rStyle w:val="Hyperlink"/>
                  </w:rPr>
                  <w:t>https://www.20087.com/0/55/FeiMuZhiXianWeiBanFaZhanQuShi.html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木质纤维板是一种由非木纤维（如竹纤维、秸秆纤维等）制成的板材，广泛应用于家具制造、室内装饰等领域。这些板材不仅具备良好的物理机械性能，还具有较低的甲醛释放量，符合绿色建材的标准。此外，随着设计风格的多样化，市场上出现了更多款式新颖、颜色丰富的非木质纤维板产品。</w:t>
      </w:r>
      <w:r>
        <w:rPr>
          <w:rFonts w:hint="eastAsia"/>
        </w:rPr>
        <w:br/>
      </w:r>
      <w:r>
        <w:rPr>
          <w:rFonts w:hint="eastAsia"/>
        </w:rPr>
        <w:t>　　未来，随着消费者对健康环保产品需求的增长和可持续发展理念的推广，非木质纤维板将朝着更加环保、高性能的方向发展。一方面，通过优化原材料选择和生产工艺，将开发出更多使用农业废弃物制成的板材，以减少对自然资源的依赖。另一方面，随着新材料技术的应用，将有可能实现非木质纤维板的轻量化和高强度化，以满足更高要求的应用场景。此外，为了提高板材的美观性和功能性，将推出更多具有特殊纹理和表面处理的非木质纤维板。</w:t>
      </w:r>
      <w:r>
        <w:rPr>
          <w:rFonts w:hint="eastAsia"/>
        </w:rPr>
        <w:br/>
      </w:r>
      <w:r>
        <w:rPr>
          <w:rFonts w:hint="eastAsia"/>
        </w:rPr>
        <w:t>　　《</w:t>
      </w:r>
      <w:hyperlink r:id="R2b8f9dd8b9d346e3" w:history="1">
        <w:r>
          <w:rPr>
            <w:rStyle w:val="Hyperlink"/>
          </w:rPr>
          <w:t>2025-2031年中国非木质纤维板行业市场分析及投资前景分析报告</w:t>
        </w:r>
      </w:hyperlink>
      <w:r>
        <w:rPr>
          <w:rFonts w:hint="eastAsia"/>
        </w:rPr>
        <w:t>》基于国家统计局及非木质纤维板相关协会的权威数据，结合科研单位的详实资料，系统分析了非木质纤维板行业的发展环境、产业链结构、市场供需状况及重点企业现状，并对非木质纤维板行业市场前景及发展趋势作出科学预测。报告揭示了非木质纤维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2025年非木质纤维板行业发展环境分析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中国非木质纤维板发展社会环境分析</w:t>
      </w:r>
      <w:r>
        <w:rPr>
          <w:rFonts w:hint="eastAsia"/>
        </w:rPr>
        <w:br/>
      </w:r>
      <w:r>
        <w:rPr>
          <w:rFonts w:hint="eastAsia"/>
        </w:rPr>
        <w:t>　　第四节 中国非木质纤维板行业政策分析</w:t>
      </w:r>
      <w:r>
        <w:rPr>
          <w:rFonts w:hint="eastAsia"/>
        </w:rPr>
        <w:br/>
      </w:r>
      <w:r>
        <w:rPr>
          <w:rFonts w:hint="eastAsia"/>
        </w:rPr>
        <w:t>　　第五节 中国非木质纤维板行业相关法律分析</w:t>
      </w:r>
      <w:r>
        <w:rPr>
          <w:rFonts w:hint="eastAsia"/>
        </w:rPr>
        <w:br/>
      </w:r>
      <w:r>
        <w:rPr>
          <w:rFonts w:hint="eastAsia"/>
        </w:rPr>
        <w:br/>
      </w:r>
      <w:r>
        <w:rPr>
          <w:rFonts w:hint="eastAsia"/>
        </w:rPr>
        <w:t>第二章 2020-2025年全球非木质纤维板行业发展情况分析</w:t>
      </w:r>
      <w:r>
        <w:rPr>
          <w:rFonts w:hint="eastAsia"/>
        </w:rPr>
        <w:br/>
      </w:r>
      <w:r>
        <w:rPr>
          <w:rFonts w:hint="eastAsia"/>
        </w:rPr>
        <w:t>　　第一节 全球非木质纤维板行业发展概况</w:t>
      </w:r>
      <w:r>
        <w:rPr>
          <w:rFonts w:hint="eastAsia"/>
        </w:rPr>
        <w:br/>
      </w:r>
      <w:r>
        <w:rPr>
          <w:rFonts w:hint="eastAsia"/>
        </w:rPr>
        <w:t>　　第二节 全球非木质纤维板行业主要国家及地区分析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全球非木质纤维板行业技术发展分析</w:t>
      </w:r>
      <w:r>
        <w:rPr>
          <w:rFonts w:hint="eastAsia"/>
        </w:rPr>
        <w:br/>
      </w:r>
      <w:r>
        <w:rPr>
          <w:rFonts w:hint="eastAsia"/>
        </w:rPr>
        <w:t>　　第四节 全球非木质纤维板行业发展趋势分析</w:t>
      </w:r>
      <w:r>
        <w:rPr>
          <w:rFonts w:hint="eastAsia"/>
        </w:rPr>
        <w:br/>
      </w:r>
      <w:r>
        <w:rPr>
          <w:rFonts w:hint="eastAsia"/>
        </w:rPr>
        <w:br/>
      </w:r>
      <w:r>
        <w:rPr>
          <w:rFonts w:hint="eastAsia"/>
        </w:rPr>
        <w:t>第三章 2020-2025年中国非木质纤维板行业发展运行情况分析</w:t>
      </w:r>
      <w:r>
        <w:rPr>
          <w:rFonts w:hint="eastAsia"/>
        </w:rPr>
        <w:br/>
      </w:r>
      <w:r>
        <w:rPr>
          <w:rFonts w:hint="eastAsia"/>
        </w:rPr>
        <w:t>　　第一节 中国非木质纤维板行业发展回顾</w:t>
      </w:r>
      <w:r>
        <w:rPr>
          <w:rFonts w:hint="eastAsia"/>
        </w:rPr>
        <w:br/>
      </w:r>
      <w:r>
        <w:rPr>
          <w:rFonts w:hint="eastAsia"/>
        </w:rPr>
        <w:t>　　第二节 中国非木质纤维板行业发展现状分析</w:t>
      </w:r>
      <w:r>
        <w:rPr>
          <w:rFonts w:hint="eastAsia"/>
        </w:rPr>
        <w:br/>
      </w:r>
      <w:r>
        <w:rPr>
          <w:rFonts w:hint="eastAsia"/>
        </w:rPr>
        <w:t>　　第三节 非木质纤维板行业经济运行状况分析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中国非木质纤维板行业上下游产业分析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2020-2025年中国非木质纤维板行业市场发展分析</w:t>
      </w:r>
      <w:r>
        <w:rPr>
          <w:rFonts w:hint="eastAsia"/>
        </w:rPr>
        <w:br/>
      </w:r>
      <w:r>
        <w:rPr>
          <w:rFonts w:hint="eastAsia"/>
        </w:rPr>
        <w:t>　　第一节 中国非木质纤维板行业市场供给现状</w:t>
      </w:r>
      <w:r>
        <w:rPr>
          <w:rFonts w:hint="eastAsia"/>
        </w:rPr>
        <w:br/>
      </w:r>
      <w:r>
        <w:rPr>
          <w:rFonts w:hint="eastAsia"/>
        </w:rPr>
        <w:t>　　　　一、中国非木质纤维板行业产能情况</w:t>
      </w:r>
      <w:r>
        <w:rPr>
          <w:rFonts w:hint="eastAsia"/>
        </w:rPr>
        <w:br/>
      </w:r>
      <w:r>
        <w:rPr>
          <w:rFonts w:hint="eastAsia"/>
        </w:rPr>
        <w:t>　　　　二、中国非木质纤维板行业产量情况</w:t>
      </w:r>
      <w:r>
        <w:rPr>
          <w:rFonts w:hint="eastAsia"/>
        </w:rPr>
        <w:br/>
      </w:r>
      <w:r>
        <w:rPr>
          <w:rFonts w:hint="eastAsia"/>
        </w:rPr>
        <w:t>　　第二节 中国非木质纤维板行业市场需求分析</w:t>
      </w:r>
      <w:r>
        <w:rPr>
          <w:rFonts w:hint="eastAsia"/>
        </w:rPr>
        <w:br/>
      </w:r>
      <w:r>
        <w:rPr>
          <w:rFonts w:hint="eastAsia"/>
        </w:rPr>
        <w:t>　　第三节 中国非木质纤维板行业进出口分析</w:t>
      </w:r>
      <w:r>
        <w:rPr>
          <w:rFonts w:hint="eastAsia"/>
        </w:rPr>
        <w:br/>
      </w:r>
      <w:r>
        <w:rPr>
          <w:rFonts w:hint="eastAsia"/>
        </w:rPr>
        <w:br/>
      </w:r>
      <w:r>
        <w:rPr>
          <w:rFonts w:hint="eastAsia"/>
        </w:rPr>
        <w:t>第五章 2025年中国非木质纤维板行业重点企业分析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中国非木质纤维板行业技术发展分析</w:t>
      </w:r>
      <w:r>
        <w:rPr>
          <w:rFonts w:hint="eastAsia"/>
        </w:rPr>
        <w:br/>
      </w:r>
      <w:r>
        <w:rPr>
          <w:rFonts w:hint="eastAsia"/>
        </w:rPr>
        <w:t>　　第一节 中国非木质纤维板行业技术发展概述</w:t>
      </w:r>
      <w:r>
        <w:rPr>
          <w:rFonts w:hint="eastAsia"/>
        </w:rPr>
        <w:br/>
      </w:r>
      <w:r>
        <w:rPr>
          <w:rFonts w:hint="eastAsia"/>
        </w:rPr>
        <w:t>　　第二节 中国非木质纤维板主要技术差距分析</w:t>
      </w:r>
      <w:r>
        <w:rPr>
          <w:rFonts w:hint="eastAsia"/>
        </w:rPr>
        <w:br/>
      </w:r>
      <w:r>
        <w:rPr>
          <w:rFonts w:hint="eastAsia"/>
        </w:rPr>
        <w:t>　　第三节 中国非木质纤维板技术发展趋势分析</w:t>
      </w:r>
      <w:r>
        <w:rPr>
          <w:rFonts w:hint="eastAsia"/>
        </w:rPr>
        <w:br/>
      </w:r>
      <w:r>
        <w:rPr>
          <w:rFonts w:hint="eastAsia"/>
        </w:rPr>
        <w:br/>
      </w:r>
      <w:r>
        <w:rPr>
          <w:rFonts w:hint="eastAsia"/>
        </w:rPr>
        <w:t>第七章 2020-2025年非木质纤维板行业销售渠道分析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2025-2031年中国非木质纤维板行业发展及投资预测分析</w:t>
      </w:r>
      <w:r>
        <w:rPr>
          <w:rFonts w:hint="eastAsia"/>
        </w:rPr>
        <w:br/>
      </w:r>
      <w:r>
        <w:rPr>
          <w:rFonts w:hint="eastAsia"/>
        </w:rPr>
        <w:t>　　第一节 2025-2031年中国非木质纤维板行业发展预测</w:t>
      </w:r>
      <w:r>
        <w:rPr>
          <w:rFonts w:hint="eastAsia"/>
        </w:rPr>
        <w:br/>
      </w:r>
      <w:r>
        <w:rPr>
          <w:rFonts w:hint="eastAsia"/>
        </w:rPr>
        <w:t>　　第二节 2025-2031年中国非木质纤维板市场发展预测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2025-2031年中国非木质纤维板投资分析</w:t>
      </w:r>
      <w:r>
        <w:rPr>
          <w:rFonts w:hint="eastAsia"/>
        </w:rPr>
        <w:br/>
      </w:r>
      <w:r>
        <w:rPr>
          <w:rFonts w:hint="eastAsia"/>
        </w:rPr>
        <w:t>　　第四节 中国非木质纤维板行业投资环境分析</w:t>
      </w:r>
      <w:r>
        <w:rPr>
          <w:rFonts w:hint="eastAsia"/>
        </w:rPr>
        <w:br/>
      </w:r>
      <w:r>
        <w:rPr>
          <w:rFonts w:hint="eastAsia"/>
        </w:rPr>
        <w:t>　　第五节 中国非木质纤维板行业投资机会分析</w:t>
      </w:r>
      <w:r>
        <w:rPr>
          <w:rFonts w:hint="eastAsia"/>
        </w:rPr>
        <w:br/>
      </w:r>
      <w:r>
        <w:rPr>
          <w:rFonts w:hint="eastAsia"/>
        </w:rPr>
        <w:t>　　第六节 中-智-林-：中国非木质纤维板行业发展建议及投资策略分析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f9dd8b9d346e3" w:history="1">
        <w:r>
          <w:rPr>
            <w:rStyle w:val="Hyperlink"/>
          </w:rPr>
          <w:t>2025-2031年中国非木质纤维板行业市场分析及投资前景分析报告</w:t>
        </w:r>
      </w:hyperlink>
      <w:r>
        <w:rPr>
          <w:color w:val="C00000"/>
        </w:rPr>
        <w:t>》，报告编号：</w:t>
      </w:r>
      <w:r>
        <w:rPr>
          <w:rFonts w:hint="eastAsia"/>
          <w:color w:val="C00000"/>
        </w:rPr>
        <w:t>0A35550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f9dd8b9d346e3" w:history="1">
        <w:r>
          <w:rPr>
            <w:rStyle w:val="Hyperlink"/>
          </w:rPr>
          <w:t>https://www.20087.com/0/55/FeiMuZhiXianWeiBanFaZhanQuShi.html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是什么板、非木质纤维板有甲醛吗、纤维板好不好、非木质纤维板图片、纤维板和生态板哪个好、非木纤维和木纤维的区别、纤维板又叫什么板、对非木材纤维原料的贮存有哪些要求、植物纤维板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c9a321af244c0" w:history="1">
      <w:r>
        <w:rPr>
          <w:rStyle w:val="Hyperlink"/>
        </w:rPr>
        <w:t>2025-2031年中国非木质纤维板行业市场分析及投资前景分析报告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iMuZhiXianWeiBanFaZhanQuShi.html" TargetMode="External" Id="R2b8f9dd8b9d346e3" /></Relationships>
</file>

<file path=word/_rels/header2.xml.rels>&#65279;<?xml version="1.0" encoding="utf-8"?><Relationships xmlns="http://schemas.openxmlformats.org/package/2006/relationships"><Relationship Type="http://schemas.openxmlformats.org/officeDocument/2006/relationships/hyperlink" Target="https://www.20087.com/0/55/FeiMuZhiXianWeiBanFaZhanQuShi.html" TargetMode="External" Id="R26cc9a321af2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2024-12-11T01:42:00Z</dcterms:created>
  <dcterms:modified xsi:type="dcterms:W3CDTF">2024-12-11T02:42:00Z</dcterms:modified>
  <dc:subject>2025-2031年中国非木质纤维板行业市场分析及投资前景分析报告</dc:subject>
  <dc:title>2025-2031年中国非木质纤维板行业市场分析及投资前景分析报告</dc:title>
  <cp:keywords>2025-2031年中国非木质纤维板行业市场分析及投资前景分析报告</cp:keywords>
  <dc:description>2025-2031年中国非木质纤维板行业市场分析及投资前景分析报告</dc:description>
</cp:coreProperties>
</file>