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e84315ac945d1" w:history="1">
              <w:r>
                <w:rPr>
                  <w:rStyle w:val="Hyperlink"/>
                </w:rPr>
                <w:t>2025-2031年中国3D背景墙行业发展全面调研与未来趋势报告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e84315ac945d1" w:history="1">
              <w:r>
                <w:rPr>
                  <w:rStyle w:val="Hyperlink"/>
                </w:rPr>
                <w:t>2025-2031年中国3D背景墙行业发展全面调研与未来趋势报告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e84315ac945d1" w:history="1">
                <w:r>
                  <w:rPr>
                    <w:rStyle w:val="Hyperlink"/>
                  </w:rPr>
                  <w:t>https://www.20087.com/0/95/3DBeiJingQiangHangYeQuShiFenXi.html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创新的室内装饰材料，以其立体感强、设计灵活和安装便捷的特点受到市场欢迎。近年来，随着新材料和打印技术的进步，3D背景墙的样式和质感更加丰富，能够模仿石材、木材、织物等多种材质效果，满足不同风格的空间设计需求。同时，环保和防火性能的提升，使得3D背景墙在商业空间和公共场所的应用范围进一步扩大。</w:t>
      </w:r>
      <w:r>
        <w:rPr>
          <w:rFonts w:hint="eastAsia"/>
        </w:rPr>
        <w:br/>
      </w:r>
      <w:r>
        <w:rPr>
          <w:rFonts w:hint="eastAsia"/>
        </w:rPr>
        <w:t>　　未来，3D背景墙将更加注重个性化定制和可持续发展。个性化定制方面，通过数字设计和3D打印技术，能够实现墙面图案和纹理的无限创意，满足消费者对独特空间氛围的追求。可持续发展方面，将采用更多可回收和生物降解材料，减少生产过程中的碳足迹，同时提高产品的循环利用率，符合绿色建筑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e84315ac945d1" w:history="1">
        <w:r>
          <w:rPr>
            <w:rStyle w:val="Hyperlink"/>
          </w:rPr>
          <w:t>2025-2031年中国3D背景墙行业发展全面调研与未来趋势报告</w:t>
        </w:r>
      </w:hyperlink>
      <w:r>
        <w:rPr>
          <w:rFonts w:hint="eastAsia"/>
        </w:rPr>
        <w:t>》依托权威数据资源与长期市场监测，系统分析了3D背景墙行业的市场规模、市场需求及产业链结构，深入探讨了3D背景墙价格变动与细分市场特征。报告科学预测了3D背景墙市场前景及未来发展趋势，重点剖析了行业集中度、竞争格局及重点企业的市场地位，并通过SWOT分析揭示了3D背景墙行业机遇与潜在风险。报告为投资者及业内企业提供了全面的市场洞察与决策参考，助力把握3D背景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3D背景墙概述</w:t>
      </w:r>
      <w:r>
        <w:rPr>
          <w:rFonts w:hint="eastAsia"/>
        </w:rPr>
        <w:br/>
      </w:r>
      <w:r>
        <w:rPr>
          <w:rFonts w:hint="eastAsia"/>
        </w:rPr>
        <w:t>　　第一节 3D背景墙定义</w:t>
      </w:r>
      <w:r>
        <w:rPr>
          <w:rFonts w:hint="eastAsia"/>
        </w:rPr>
        <w:br/>
      </w:r>
      <w:r>
        <w:rPr>
          <w:rFonts w:hint="eastAsia"/>
        </w:rPr>
        <w:t>　　第二节 3D背景墙行业发展历程</w:t>
      </w:r>
      <w:r>
        <w:rPr>
          <w:rFonts w:hint="eastAsia"/>
        </w:rPr>
        <w:br/>
      </w:r>
      <w:r>
        <w:rPr>
          <w:rFonts w:hint="eastAsia"/>
        </w:rPr>
        <w:t>　　第三节 3D背景墙产业链分析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二、3D背景墙产业链模型分析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2025年中国3D背景墙行业发展环境分析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3D背景墙行业相关政策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2025年中国3D背景墙行业发展社会环境分析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中国3D背景墙生产现状分析</w:t>
      </w:r>
      <w:r>
        <w:rPr>
          <w:rFonts w:hint="eastAsia"/>
        </w:rPr>
        <w:br/>
      </w:r>
      <w:r>
        <w:rPr>
          <w:rFonts w:hint="eastAsia"/>
        </w:rPr>
        <w:t>　　第一节 3D背景墙行业总体规模</w:t>
      </w:r>
      <w:r>
        <w:rPr>
          <w:rFonts w:hint="eastAsia"/>
        </w:rPr>
        <w:br/>
      </w:r>
      <w:r>
        <w:rPr>
          <w:rFonts w:hint="eastAsia"/>
        </w:rPr>
        <w:t>　　第一节 3D背景墙产能概况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3D背景墙市场容量概况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3D背景墙产业的生命周期分析</w:t>
      </w:r>
      <w:r>
        <w:rPr>
          <w:rFonts w:hint="eastAsia"/>
        </w:rPr>
        <w:br/>
      </w:r>
      <w:r>
        <w:rPr>
          <w:rFonts w:hint="eastAsia"/>
        </w:rPr>
        <w:t>　　第五节 3D背景墙产业供需情况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3D背景墙国内产品价格走势及影响因素分析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2025年我国3D背景墙行业发展现状分析</w:t>
      </w:r>
      <w:r>
        <w:rPr>
          <w:rFonts w:hint="eastAsia"/>
        </w:rPr>
        <w:br/>
      </w:r>
      <w:r>
        <w:rPr>
          <w:rFonts w:hint="eastAsia"/>
        </w:rPr>
        <w:t>　　第一节 我国3D背景墙行业发展现状</w:t>
      </w:r>
      <w:r>
        <w:rPr>
          <w:rFonts w:hint="eastAsia"/>
        </w:rPr>
        <w:br/>
      </w:r>
      <w:r>
        <w:rPr>
          <w:rFonts w:hint="eastAsia"/>
        </w:rPr>
        <w:t>　　　　一、3D背景墙行业品牌发展现状</w:t>
      </w:r>
      <w:r>
        <w:rPr>
          <w:rFonts w:hint="eastAsia"/>
        </w:rPr>
        <w:br/>
      </w:r>
      <w:r>
        <w:rPr>
          <w:rFonts w:hint="eastAsia"/>
        </w:rPr>
        <w:t>　　　　二、3D背景墙行业需求市场现状</w:t>
      </w:r>
      <w:r>
        <w:rPr>
          <w:rFonts w:hint="eastAsia"/>
        </w:rPr>
        <w:br/>
      </w:r>
      <w:r>
        <w:rPr>
          <w:rFonts w:hint="eastAsia"/>
        </w:rPr>
        <w:t>　　　　三、3D背景墙市场需求层次分析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四、我国3D背景墙市场走向分析</w:t>
      </w:r>
      <w:r>
        <w:rPr>
          <w:rFonts w:hint="eastAsia"/>
        </w:rPr>
        <w:br/>
      </w:r>
      <w:r>
        <w:rPr>
          <w:rFonts w:hint="eastAsia"/>
        </w:rPr>
        <w:t>　　第二节 中国3D背景墙产品技术分析</w:t>
      </w:r>
      <w:r>
        <w:rPr>
          <w:rFonts w:hint="eastAsia"/>
        </w:rPr>
        <w:br/>
      </w:r>
      <w:r>
        <w:rPr>
          <w:rFonts w:hint="eastAsia"/>
        </w:rPr>
        <w:t>　　　　一、2025年3D背景墙产品技术变化特点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二、2025年3D背景墙产品市场的新技术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三、2025年3D背景墙产品市场现状分析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中国3D背景墙行业存在的问题</w:t>
      </w:r>
      <w:r>
        <w:rPr>
          <w:rFonts w:hint="eastAsia"/>
        </w:rPr>
        <w:br/>
      </w:r>
      <w:r>
        <w:rPr>
          <w:rFonts w:hint="eastAsia"/>
        </w:rPr>
        <w:t>　　第四节 中国3D背景墙市场分析及思考</w:t>
      </w:r>
      <w:r>
        <w:rPr>
          <w:rFonts w:hint="eastAsia"/>
        </w:rPr>
        <w:br/>
      </w:r>
      <w:r>
        <w:rPr>
          <w:rFonts w:hint="eastAsia"/>
        </w:rPr>
        <w:t>　　　　一、3D背景墙市场特点</w:t>
      </w:r>
      <w:r>
        <w:rPr>
          <w:rFonts w:hint="eastAsia"/>
        </w:rPr>
        <w:br/>
      </w:r>
      <w:r>
        <w:rPr>
          <w:rFonts w:hint="eastAsia"/>
        </w:rPr>
        <w:t>　　　　二、3D背景墙市场分析</w:t>
      </w:r>
      <w:r>
        <w:rPr>
          <w:rFonts w:hint="eastAsia"/>
        </w:rPr>
        <w:br/>
      </w:r>
      <w:r>
        <w:rPr>
          <w:rFonts w:hint="eastAsia"/>
        </w:rPr>
        <w:t>　　　　三、3D背景墙市场变化的方向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四、中国3D背景墙行业发展的新思路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五、对中国3D背景墙行业发展的思考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2025年中国3D背景墙行业发展概况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2025年中国3D背景墙行业发展态势分析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2025年中国3D背景墙行业发展特点分析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2025年中国3D背景墙行业市场供需分析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3D背景墙行业市场竞争策略分析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3D背景墙市场竞争策略分析</w:t>
      </w:r>
      <w:r>
        <w:rPr>
          <w:rFonts w:hint="eastAsia"/>
        </w:rPr>
        <w:br/>
      </w:r>
      <w:r>
        <w:rPr>
          <w:rFonts w:hint="eastAsia"/>
        </w:rPr>
        <w:t>　　　　一、3D背景墙市场增长潜力分析</w:t>
      </w:r>
      <w:r>
        <w:rPr>
          <w:rFonts w:hint="eastAsia"/>
        </w:rPr>
        <w:br/>
      </w:r>
      <w:r>
        <w:rPr>
          <w:rFonts w:hint="eastAsia"/>
        </w:rPr>
        <w:t>　　　　二、3D背景墙产品竞争策略分析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3D背景墙企业竞争策略分析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一、2025年我国3D背景墙市场竞争趋势</w:t>
      </w:r>
      <w:r>
        <w:rPr>
          <w:rFonts w:hint="eastAsia"/>
        </w:rPr>
        <w:br/>
      </w:r>
      <w:r>
        <w:rPr>
          <w:rFonts w:hint="eastAsia"/>
        </w:rPr>
        <w:t>　　　　二、2025年3D背景墙行业竞争格局展望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三、2025年3D背景墙行业竞争策略分析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3D背景墙行业投资与发展前景分析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2025年3D背景墙行业投资情况分析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3D背景墙行业投资机会分析</w:t>
      </w:r>
      <w:r>
        <w:rPr>
          <w:rFonts w:hint="eastAsia"/>
        </w:rPr>
        <w:br/>
      </w:r>
      <w:r>
        <w:rPr>
          <w:rFonts w:hint="eastAsia"/>
        </w:rPr>
        <w:t>　　　　一、3D背景墙投资项目分析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二、可以投资的3D背景墙模式</w:t>
      </w:r>
      <w:r>
        <w:rPr>
          <w:rFonts w:hint="eastAsia"/>
        </w:rPr>
        <w:br/>
      </w:r>
      <w:r>
        <w:rPr>
          <w:rFonts w:hint="eastAsia"/>
        </w:rPr>
        <w:t>　　　　三、3D背景墙投资机会</w:t>
      </w:r>
      <w:r>
        <w:rPr>
          <w:rFonts w:hint="eastAsia"/>
        </w:rPr>
        <w:br/>
      </w:r>
      <w:r>
        <w:rPr>
          <w:rFonts w:hint="eastAsia"/>
        </w:rPr>
        <w:t>　　　　四、3D背景墙投资新方向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2025-2031年中国3D背景墙行业发展前景预测分析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2025-2031年中国3D背景墙行业发展预测分析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一、未来3D背景墙发展分析</w:t>
      </w:r>
      <w:r>
        <w:rPr>
          <w:rFonts w:hint="eastAsia"/>
        </w:rPr>
        <w:br/>
      </w:r>
      <w:r>
        <w:rPr>
          <w:rFonts w:hint="eastAsia"/>
        </w:rPr>
        <w:t>　　　　二、未来3D背景墙行业技术开发方向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2025-2031年中国3D背景墙行业市场前景分析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3D背景墙上游原材料供应状况分析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3D背景墙行业上下游行业分析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三、行业新动态及其对3D背景墙行业的影响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四、行业竞争状况及其对3D背景墙行业的意义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四、行业新动态及其对3D背景墙行业的影响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五、行业竞争状况及其对3D背景墙行业的意义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2025-2031年3D背景墙行业发展趋势及投资风险分析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当前3D背景墙存在的问题</w:t>
      </w:r>
      <w:r>
        <w:rPr>
          <w:rFonts w:hint="eastAsia"/>
        </w:rPr>
        <w:br/>
      </w:r>
      <w:r>
        <w:rPr>
          <w:rFonts w:hint="eastAsia"/>
        </w:rPr>
        <w:t>　　第二节 3D背景墙未来发展预测分析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一、中国3D背景墙发展方向分析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二、2025-2031年中国3D背景墙行业发展规模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三、2025-2031年中国3D背景墙行业发展趋势预测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2025-2031年中国3D背景墙行业投资风险分析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3D背景墙重点生产厂家分析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3D背景墙地区销售分析</w:t>
      </w:r>
      <w:r>
        <w:rPr>
          <w:rFonts w:hint="eastAsia"/>
        </w:rPr>
        <w:br/>
      </w:r>
      <w:r>
        <w:rPr>
          <w:rFonts w:hint="eastAsia"/>
        </w:rPr>
        <w:t>　　第一节 中国3D背景墙区域销售市场结构变化</w:t>
      </w:r>
      <w:r>
        <w:rPr>
          <w:rFonts w:hint="eastAsia"/>
        </w:rPr>
        <w:br/>
      </w:r>
      <w:r>
        <w:rPr>
          <w:rFonts w:hint="eastAsia"/>
        </w:rPr>
        <w:t>　　第二节 3D背景墙“东北地区”销售分析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3D背景墙“华北地区”销售分析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3D背景墙“中南地区”销售分析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3D背景墙“华东地区”销售分析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3D背景墙“西北地区”销售分析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2025-2031年中国3D背景墙行业投资战略研究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2025-2031年中国3D背景墙行业投资策略分析</w:t>
      </w:r>
      <w:r>
        <w:rPr>
          <w:rFonts w:hint="eastAsia"/>
        </w:rPr>
        <w:br/>
      </w:r>
      <w:r>
        <w:rPr>
          <w:rFonts w:hint="eastAsia"/>
        </w:rPr>
        <w:t>　　　　一、3D背景墙投资策略</w:t>
      </w:r>
      <w:r>
        <w:rPr>
          <w:rFonts w:hint="eastAsia"/>
        </w:rPr>
        <w:br/>
      </w:r>
      <w:r>
        <w:rPr>
          <w:rFonts w:hint="eastAsia"/>
        </w:rPr>
        <w:t>　　　　二、3D背景墙投资筹划策略</w:t>
      </w:r>
      <w:r>
        <w:rPr>
          <w:rFonts w:hint="eastAsia"/>
        </w:rPr>
        <w:br/>
      </w:r>
      <w:r>
        <w:rPr>
          <w:rFonts w:hint="eastAsia"/>
        </w:rPr>
        <w:t>　　　　三、3D背景墙品牌竞争战略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2025-2031年中国3D背景墙行业品牌建设策略</w:t>
      </w:r>
      <w:r>
        <w:rPr>
          <w:rFonts w:hint="eastAsia"/>
        </w:rPr>
        <w:br/>
      </w:r>
      <w:r>
        <w:rPr>
          <w:rFonts w:hint="eastAsia"/>
        </w:rPr>
        <w:t>　　　　一、3D背景墙的规划</w:t>
      </w:r>
      <w:r>
        <w:rPr>
          <w:rFonts w:hint="eastAsia"/>
        </w:rPr>
        <w:br/>
      </w:r>
      <w:r>
        <w:rPr>
          <w:rFonts w:hint="eastAsia"/>
        </w:rPr>
        <w:t>　　　　二、3D背景墙的建设</w:t>
      </w:r>
      <w:r>
        <w:rPr>
          <w:rFonts w:hint="eastAsia"/>
        </w:rPr>
        <w:br/>
      </w:r>
      <w:r>
        <w:rPr>
          <w:rFonts w:hint="eastAsia"/>
        </w:rPr>
        <w:t>　　　　三、3D背景墙业成功之道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中国3D背景墙行业市场发展趋势预测</w:t>
      </w:r>
      <w:r>
        <w:rPr>
          <w:rFonts w:hint="eastAsia"/>
        </w:rPr>
        <w:br/>
      </w:r>
      <w:r>
        <w:rPr>
          <w:rFonts w:hint="eastAsia"/>
        </w:rPr>
        <w:t>　　第二节 3D背景墙产品投资机会</w:t>
      </w:r>
      <w:r>
        <w:rPr>
          <w:rFonts w:hint="eastAsia"/>
        </w:rPr>
        <w:br/>
      </w:r>
      <w:r>
        <w:rPr>
          <w:rFonts w:hint="eastAsia"/>
        </w:rPr>
        <w:t>　　第三节 3D背景墙产品投资趋势分析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3D背景墙产业链结构图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2020-2025年我国3D背景墙市场规模统计表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2020-2025年我国3D背景墙市场规模及增长率变化图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2020-2025年我国3D背景墙产能统计表</w:t>
      </w:r>
      <w:r>
        <w:rPr>
          <w:rFonts w:hint="eastAsia"/>
        </w:rPr>
        <w:br/>
      </w:r>
      <w:r>
        <w:rPr>
          <w:rFonts w:hint="eastAsia"/>
        </w:rPr>
        <w:t>　　图表 2020-2025年我国3D背景墙产能及增长率变化图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2020-2025年中国3D背景墙产能及增长率预测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2020-2025年我国3D背景墙市场容量统计表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2020-2025年我国3D背景墙市场容量及增长率变化图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2020-2025年中国3D背景墙产能利用率变化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2020-2025年中国3D背景墙市场容量及增长率预测</w:t>
      </w:r>
      <w:r>
        <w:rPr>
          <w:rFonts w:hint="eastAsia"/>
        </w:rPr>
        <w:br/>
      </w:r>
      <w:r>
        <w:rPr>
          <w:rFonts w:hint="eastAsia"/>
        </w:rPr>
        <w:t>　　图表 3D背景墙行业生命周期的判断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2020-2025年3D背景墙国内平均经销价格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e84315ac945d1" w:history="1">
        <w:r>
          <w:rPr>
            <w:rStyle w:val="Hyperlink"/>
          </w:rPr>
          <w:t>2025-2031年中国3D背景墙行业发展全面调研与未来趋势报告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e84315ac945d1" w:history="1">
        <w:r>
          <w:rPr>
            <w:rStyle w:val="Hyperlink"/>
          </w:rPr>
          <w:t>https://www.20087.com/0/95/3DBeiJingQiangHangYeQuShiFenXi.html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热点：电视墙3D壁纸、3D背景墙图片高清图片、3d墙面装饰、3D背景墙怎么做、3d瓷砖背景墙效果图、3D背景墙加盟、3d立体背景墙、3D背景墙制作教程、三d背景墙图片大全客厅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73fcac3f9495a" w:history="1">
      <w:r>
        <w:rPr>
          <w:rStyle w:val="Hyperlink"/>
        </w:rPr>
        <w:t>2025-2031年中国3D背景墙行业发展全面调研与未来趋势报告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3DBeiJingQiangHangYeQuShiFenXi.html" TargetMode="External" Id="R5d0e84315ac9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3DBeiJingQiangHangYeQuShiFenXi.html" TargetMode="External" Id="Rf7e73fcac3f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2025-05-16T05:17:00Z</dcterms:created>
  <dcterms:modified xsi:type="dcterms:W3CDTF">2025-05-16T06:17:00Z</dcterms:modified>
  <dc:subject>2025-2031年中国3D背景墙行业发展全面调研与未来趋势报告</dc:subject>
  <dc:title>2025-2031年中国3D背景墙行业发展全面调研与未来趋势报告</dc:title>
  <cp:keywords>2025-2031年中国3D背景墙行业发展全面调研与未来趋势报告</cp:keywords>
  <dc:description>2025-2031年中国3D背景墙行业发展全面调研与未来趋势报告</dc:description>
</cp:coreProperties>
</file>