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0af79ec944893" w:history="1">
              <w:r>
                <w:rPr>
                  <w:rStyle w:val="Hyperlink"/>
                </w:rPr>
                <w:t>2025-2031年中国北京建筑业行业研究分析及市场前景预测报告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0af79ec944893" w:history="1">
              <w:r>
                <w:rPr>
                  <w:rStyle w:val="Hyperlink"/>
                </w:rPr>
                <w:t>2025-2031年中国北京建筑业行业研究分析及市场前景预测报告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0af79ec944893" w:history="1">
                <w:r>
                  <w:rPr>
                    <w:rStyle w:val="Hyperlink"/>
                  </w:rPr>
                  <w:t>https://www.20087.com/0/75/BeiJingJianZhuYeShiChangXingQing.html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建筑业作为首都经济的重要支柱之一，近年来在城市更新、基础设施建设和绿色建筑等方面展现出了显著的发展趋势。随着北京市政府提出的城市总体规划和京津冀协同发展战略的实施，北京建筑业正经历从规模扩张向质量提升的转型。一方面，城市更新项目，如老旧住宅改造、历史文化街区修复等，成为了行业的新热点，既注重保留城市记忆，又强调功能优化和可持续发展。另一方面，绿色建筑标准的提升，推动了节能环保材料和技术的应用，如绿色屋顶、雨水收集系统、高效保温隔热材料等，提高了建筑的环境适应性和居住舒适度。</w:t>
      </w:r>
      <w:r>
        <w:rPr>
          <w:rFonts w:hint="eastAsia"/>
        </w:rPr>
        <w:br/>
      </w:r>
      <w:r>
        <w:rPr>
          <w:rFonts w:hint="eastAsia"/>
        </w:rPr>
        <w:t>　　未来，北京建筑业将持续受益于科技创新和政策引导的双重推动。一方面，数字化、智能化技术的应用，如BIM（建筑信息模型）、物联网、机器人施工等，将提升建筑施工的效率和精度，降低安全风险。另一方面，随着北京迈向国际一流的和谐宜居之都，高品质生活和工作环境的需求将持续增长，促使建筑业向定制化、人性化方向发展，提供更多符合现代审美和功能需求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0af79ec944893" w:history="1">
        <w:r>
          <w:rPr>
            <w:rStyle w:val="Hyperlink"/>
          </w:rPr>
          <w:t>2025-2031年中国北京建筑业行业研究分析及市场前景预测报告</w:t>
        </w:r>
      </w:hyperlink>
      <w:r>
        <w:rPr>
          <w:rFonts w:hint="eastAsia"/>
        </w:rPr>
        <w:t>》系统分析了北京建筑业行业的现状，全面梳理了北京建筑业市场需求、市场规模、产业链结构及价格体系，详细解读了北京建筑业细分市场特点。报告结合权威数据，科学预测了北京建筑业市场前景与发展趋势，客观分析了品牌竞争格局、市场集中度及重点企业的运营表现，并指出了北京建筑业行业面临的机遇与风险。为北京建筑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2020-2025年北京建筑业的发展</w:t>
      </w:r>
      <w:r>
        <w:rPr>
          <w:rFonts w:hint="eastAsia"/>
        </w:rPr>
        <w:br/>
      </w:r>
      <w:r>
        <w:rPr>
          <w:rFonts w:hint="eastAsia"/>
        </w:rPr>
        <w:t>　　3.1 2020-2025年北京建筑业发展综述</w:t>
      </w:r>
      <w:r>
        <w:rPr>
          <w:rFonts w:hint="eastAsia"/>
        </w:rPr>
        <w:br/>
      </w:r>
      <w:r>
        <w:rPr>
          <w:rFonts w:hint="eastAsia"/>
        </w:rPr>
        <w:t>　　　　3.1.1 北京建筑业税收保持高速增长</w:t>
      </w:r>
      <w:r>
        <w:rPr>
          <w:rFonts w:hint="eastAsia"/>
        </w:rPr>
        <w:br/>
      </w:r>
      <w:r>
        <w:rPr>
          <w:rFonts w:hint="eastAsia"/>
        </w:rPr>
        <w:t>　　　　3.1.2 北京建筑业进入海外总包市场</w:t>
      </w:r>
      <w:r>
        <w:rPr>
          <w:rFonts w:hint="eastAsia"/>
        </w:rPr>
        <w:br/>
      </w:r>
      <w:r>
        <w:rPr>
          <w:rFonts w:hint="eastAsia"/>
        </w:rPr>
        <w:t>　　　　3.1.3 北京建筑业体制格局发生变化</w:t>
      </w:r>
      <w:r>
        <w:rPr>
          <w:rFonts w:hint="eastAsia"/>
        </w:rPr>
        <w:br/>
      </w:r>
      <w:r>
        <w:rPr>
          <w:rFonts w:hint="eastAsia"/>
        </w:rPr>
        <w:t>　　　　3.1.4 北京建筑业节能改造进展情况</w:t>
      </w:r>
      <w:r>
        <w:rPr>
          <w:rFonts w:hint="eastAsia"/>
        </w:rPr>
        <w:br/>
      </w:r>
      <w:r>
        <w:rPr>
          <w:rFonts w:hint="eastAsia"/>
        </w:rPr>
        <w:t>　　3.2 2025年北京建筑业发展分析</w:t>
      </w:r>
      <w:r>
        <w:rPr>
          <w:rFonts w:hint="eastAsia"/>
        </w:rPr>
        <w:br/>
      </w:r>
      <w:r>
        <w:rPr>
          <w:rFonts w:hint="eastAsia"/>
        </w:rPr>
        <w:t>　　　　3.2.1 综合指标</w:t>
      </w:r>
      <w:r>
        <w:rPr>
          <w:rFonts w:hint="eastAsia"/>
        </w:rPr>
        <w:br/>
      </w:r>
      <w:r>
        <w:rPr>
          <w:rFonts w:hint="eastAsia"/>
        </w:rPr>
        <w:t>　　　　3.2.2 市场交易</w:t>
      </w:r>
      <w:r>
        <w:rPr>
          <w:rFonts w:hint="eastAsia"/>
        </w:rPr>
        <w:br/>
      </w:r>
      <w:r>
        <w:rPr>
          <w:rFonts w:hint="eastAsia"/>
        </w:rPr>
        <w:t>　　　　3.2.3 京外承包</w:t>
      </w:r>
      <w:r>
        <w:rPr>
          <w:rFonts w:hint="eastAsia"/>
        </w:rPr>
        <w:br/>
      </w:r>
      <w:r>
        <w:rPr>
          <w:rFonts w:hint="eastAsia"/>
        </w:rPr>
        <w:t>　　　　3.2.4 特点总结</w:t>
      </w:r>
      <w:r>
        <w:rPr>
          <w:rFonts w:hint="eastAsia"/>
        </w:rPr>
        <w:br/>
      </w:r>
      <w:r>
        <w:rPr>
          <w:rFonts w:hint="eastAsia"/>
        </w:rPr>
        <w:t>　　3.3 2025年北京建筑业发展分析</w:t>
      </w:r>
      <w:r>
        <w:rPr>
          <w:rFonts w:hint="eastAsia"/>
        </w:rPr>
        <w:br/>
      </w:r>
      <w:r>
        <w:rPr>
          <w:rFonts w:hint="eastAsia"/>
        </w:rPr>
        <w:t>　　　　3.3.1 综合指标</w:t>
      </w:r>
      <w:r>
        <w:rPr>
          <w:rFonts w:hint="eastAsia"/>
        </w:rPr>
        <w:br/>
      </w:r>
      <w:r>
        <w:rPr>
          <w:rFonts w:hint="eastAsia"/>
        </w:rPr>
        <w:t>　　　　3.3.2 市场交易</w:t>
      </w:r>
      <w:r>
        <w:rPr>
          <w:rFonts w:hint="eastAsia"/>
        </w:rPr>
        <w:br/>
      </w:r>
      <w:r>
        <w:rPr>
          <w:rFonts w:hint="eastAsia"/>
        </w:rPr>
        <w:t>　　　　3.3.3 房屋施竣工情况</w:t>
      </w:r>
      <w:r>
        <w:rPr>
          <w:rFonts w:hint="eastAsia"/>
        </w:rPr>
        <w:br/>
      </w:r>
      <w:r>
        <w:rPr>
          <w:rFonts w:hint="eastAsia"/>
        </w:rPr>
        <w:t>　　　　3.3.4 特点总结</w:t>
      </w:r>
      <w:r>
        <w:rPr>
          <w:rFonts w:hint="eastAsia"/>
        </w:rPr>
        <w:br/>
      </w:r>
      <w:r>
        <w:rPr>
          <w:rFonts w:hint="eastAsia"/>
        </w:rPr>
        <w:t>　　3.4 2025年北京建筑业发展分析</w:t>
      </w:r>
      <w:r>
        <w:rPr>
          <w:rFonts w:hint="eastAsia"/>
        </w:rPr>
        <w:br/>
      </w:r>
      <w:r>
        <w:rPr>
          <w:rFonts w:hint="eastAsia"/>
        </w:rPr>
        <w:t>　　　　3.4.1 综合指标</w:t>
      </w:r>
      <w:r>
        <w:rPr>
          <w:rFonts w:hint="eastAsia"/>
        </w:rPr>
        <w:br/>
      </w:r>
      <w:r>
        <w:rPr>
          <w:rFonts w:hint="eastAsia"/>
        </w:rPr>
        <w:t>　　　　3.4.2 市场交易</w:t>
      </w:r>
      <w:r>
        <w:rPr>
          <w:rFonts w:hint="eastAsia"/>
        </w:rPr>
        <w:br/>
      </w:r>
      <w:r>
        <w:rPr>
          <w:rFonts w:hint="eastAsia"/>
        </w:rPr>
        <w:t>　　　　3.4.3 房屋施竣工情况</w:t>
      </w:r>
      <w:r>
        <w:rPr>
          <w:rFonts w:hint="eastAsia"/>
        </w:rPr>
        <w:br/>
      </w:r>
      <w:r>
        <w:rPr>
          <w:rFonts w:hint="eastAsia"/>
        </w:rPr>
        <w:t>　　3.5 北京建筑业的问题、挑战及策略分析</w:t>
      </w:r>
      <w:r>
        <w:rPr>
          <w:rFonts w:hint="eastAsia"/>
        </w:rPr>
        <w:br/>
      </w:r>
      <w:r>
        <w:rPr>
          <w:rFonts w:hint="eastAsia"/>
        </w:rPr>
        <w:t>　　　　3.5.1 北京建筑业面临的主要挑战</w:t>
      </w:r>
      <w:r>
        <w:rPr>
          <w:rFonts w:hint="eastAsia"/>
        </w:rPr>
        <w:br/>
      </w:r>
      <w:r>
        <w:rPr>
          <w:rFonts w:hint="eastAsia"/>
        </w:rPr>
        <w:t>　　　　3.5.2 北京建筑业劳动力短缺问题开始显现</w:t>
      </w:r>
      <w:r>
        <w:rPr>
          <w:rFonts w:hint="eastAsia"/>
        </w:rPr>
        <w:br/>
      </w:r>
      <w:r>
        <w:rPr>
          <w:rFonts w:hint="eastAsia"/>
        </w:rPr>
        <w:t>　　　　3.5.3 北京建筑业劳动力短缺问题的对策</w:t>
      </w:r>
      <w:r>
        <w:rPr>
          <w:rFonts w:hint="eastAsia"/>
        </w:rPr>
        <w:br/>
      </w:r>
      <w:r>
        <w:rPr>
          <w:rFonts w:hint="eastAsia"/>
        </w:rPr>
        <w:t>　　　　3.5.4 北京市建筑业的发展策略分析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[⋅中⋅智⋅林⋅]北京建筑业的前景趋势分析</w:t>
      </w:r>
      <w:r>
        <w:rPr>
          <w:rFonts w:hint="eastAsia"/>
        </w:rPr>
        <w:br/>
      </w:r>
      <w:r>
        <w:rPr>
          <w:rFonts w:hint="eastAsia"/>
        </w:rPr>
        <w:t>　　5.1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未来中国建筑行业发展走向</w:t>
      </w:r>
      <w:r>
        <w:rPr>
          <w:rFonts w:hint="eastAsia"/>
        </w:rPr>
        <w:br/>
      </w:r>
      <w:r>
        <w:rPr>
          <w:rFonts w:hint="eastAsia"/>
        </w:rPr>
        <w:t>　　5.2 北京建筑业的发展前景及趋势预测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5.2.1 北京建筑市场还有很大利润空间</w:t>
      </w:r>
      <w:r>
        <w:rPr>
          <w:rFonts w:hint="eastAsia"/>
        </w:rPr>
        <w:br/>
      </w:r>
      <w:r>
        <w:rPr>
          <w:rFonts w:hint="eastAsia"/>
        </w:rPr>
        <w:t>　　　　5.2.2 未来北京建筑市场热点分析</w:t>
      </w:r>
      <w:r>
        <w:rPr>
          <w:rFonts w:hint="eastAsia"/>
        </w:rPr>
        <w:br/>
      </w:r>
      <w:r>
        <w:rPr>
          <w:rFonts w:hint="eastAsia"/>
        </w:rPr>
        <w:t>　　　　5.2.3 北京建筑市场未来将有更多外国投资商</w:t>
      </w:r>
      <w:r>
        <w:rPr>
          <w:rFonts w:hint="eastAsia"/>
        </w:rPr>
        <w:br/>
      </w:r>
      <w:r>
        <w:rPr>
          <w:rFonts w:hint="eastAsia"/>
        </w:rPr>
        <w:t>　　　　5.2.4 2025-2031年北京建筑业发展预测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附录六：北京市外商投资建筑业企业资质管理办法</w:t>
      </w:r>
      <w:r>
        <w:rPr>
          <w:rFonts w:hint="eastAsia"/>
        </w:rPr>
        <w:br/>
      </w:r>
      <w:r>
        <w:rPr>
          <w:rFonts w:hint="eastAsia"/>
        </w:rPr>
        <w:t>　　附录七：北京市建筑业新技术应用示范工程管理办法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2025-2031年北京建筑业增加值预测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0af79ec944893" w:history="1">
        <w:r>
          <w:rPr>
            <w:rStyle w:val="Hyperlink"/>
          </w:rPr>
          <w:t>2025-2031年中国北京建筑业行业研究分析及市场前景预测报告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0af79ec944893" w:history="1">
        <w:r>
          <w:rPr>
            <w:rStyle w:val="Hyperlink"/>
          </w:rPr>
          <w:t>https://www.20087.com/0/75/BeiJingJianZhuYeShiChangXingQing.html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建筑公司排行榜、北京建筑业联合会、四库一平台建筑企业资质查询、北京建筑业管理服务中心官网、北京建筑工程公司名录、北京建筑业联合会会长郝小兵、北京建筑公司有哪些、北京建筑业企业百强排名、北京建筑公司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2c59db50450b" w:history="1">
      <w:r>
        <w:rPr>
          <w:rStyle w:val="Hyperlink"/>
        </w:rPr>
        <w:t>2025-2031年中国北京建筑业行业研究分析及市场前景预测报告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eiJingJianZhuYeShiChangXingQing.html" TargetMode="External" Id="R2970af79ec94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eiJingJianZhuYeShiChangXingQing.html" TargetMode="External" Id="R766a2c59db50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2025-01-02T00:09:00Z</dcterms:created>
  <dcterms:modified xsi:type="dcterms:W3CDTF">2025-01-02T01:09:00Z</dcterms:modified>
  <dc:subject>2025-2031年中国北京建筑业行业研究分析及市场前景预测报告</dc:subject>
  <dc:title>2025-2031年中国北京建筑业行业研究分析及市场前景预测报告</dc:title>
  <cp:keywords>2025-2031年中国北京建筑业行业研究分析及市场前景预测报告</cp:keywords>
  <dc:description>2025-2031年中国北京建筑业行业研究分析及市场前景预测报告</dc:description>
</cp:coreProperties>
</file>