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6eb2e94243f5" w:history="1">
              <w:r>
                <w:rPr>
                  <w:rStyle w:val="Hyperlink"/>
                </w:rPr>
                <w:t>中国工业厂房行业现状调研与发展趋势分析报告（2025-2031年）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6eb2e94243f5" w:history="1">
              <w:r>
                <w:rPr>
                  <w:rStyle w:val="Hyperlink"/>
                </w:rPr>
                <w:t>中国工业厂房行业现状调研与发展趋势分析报告（2025-2031年）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6eb2e94243f5" w:history="1">
                <w:r>
                  <w:rPr>
                    <w:rStyle w:val="Hyperlink"/>
                  </w:rPr>
                  <w:t>https://www.20087.com/M_JianCaiFangChan/50/GongYeChangFangWeiLaiFaZhanQuShi.html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业厂房设计与建设正朝着智能化、绿色化迈进。智能化厂房通过集成自动化物流系统、智能监控与管理系统，提高生产效率与能源利用效率。绿色建筑标准的推广，促使厂房设计注重自然采光、通风、雨水回收等环保措施，减少能耗和碳排放。同时，模块化与灵活性设计，以适应不同生产需求的变化，成为新建或改造厂房的重要考虑因素。</w:t>
      </w:r>
      <w:r>
        <w:rPr>
          <w:rFonts w:hint="eastAsia"/>
        </w:rPr>
        <w:br/>
      </w:r>
      <w:r>
        <w:rPr>
          <w:rFonts w:hint="eastAsia"/>
        </w:rPr>
        <w:t>　　未来工业厂房的发展趋势将更加聚焦于可持续性与数字化。随着工业4.0的推进，厂房将深度融合物联网、大数据、人工智能技术，实现生产过程的全面数字化与智能化。构建智慧能源管理系统，结合太阳能、风能等可再生能源的利用，实现净零排放目标。此外，灵活的空间布局与可重构生产线设计，以快速响应市场变化，将促进工业厂房向未来工厂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6eb2e94243f5" w:history="1">
        <w:r>
          <w:rPr>
            <w:rStyle w:val="Hyperlink"/>
          </w:rPr>
          <w:t>中国工业厂房行业现状调研与发展趋势分析报告（2025-2031年）</w:t>
        </w:r>
      </w:hyperlink>
      <w:r>
        <w:rPr>
          <w:rFonts w:hint="eastAsia"/>
        </w:rPr>
        <w:t>》依托多年行业监测数据，结合工业厂房行业现状与未来前景，系统分析了工业厂房市场需求、市场规模、产业链结构、价格机制及细分市场特征。报告对工业厂房市场前景进行了客观评估，预测了工业厂房行业发展趋势，并详细解读了品牌竞争格局、市场集中度及重点企业的运营表现。此外，报告通过SWOT分析识别了工业厂房行业机遇与潜在风险，为投资者和决策者提供了科学、规范的战略建议，助力把握工业厂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2025年工业厂房行业投资环境与政策分析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工业厂房行业企业投资环境分析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一、工业厂房行业政治环境</w:t>
      </w:r>
      <w:r>
        <w:rPr>
          <w:rFonts w:hint="eastAsia"/>
        </w:rPr>
        <w:br/>
      </w:r>
      <w:r>
        <w:rPr>
          <w:rFonts w:hint="eastAsia"/>
        </w:rPr>
        <w:t>　　　　二、工业厂房行业经济环境</w:t>
      </w:r>
      <w:r>
        <w:rPr>
          <w:rFonts w:hint="eastAsia"/>
        </w:rPr>
        <w:br/>
      </w:r>
      <w:r>
        <w:rPr>
          <w:rFonts w:hint="eastAsia"/>
        </w:rPr>
        <w:t>　　　　三、工业厂房行业社会环境</w:t>
      </w:r>
      <w:r>
        <w:rPr>
          <w:rFonts w:hint="eastAsia"/>
        </w:rPr>
        <w:br/>
      </w:r>
      <w:r>
        <w:rPr>
          <w:rFonts w:hint="eastAsia"/>
        </w:rPr>
        <w:t>　　　　四、工业厂房行业技术环境</w:t>
      </w:r>
      <w:r>
        <w:rPr>
          <w:rFonts w:hint="eastAsia"/>
        </w:rPr>
        <w:br/>
      </w:r>
      <w:r>
        <w:rPr>
          <w:rFonts w:hint="eastAsia"/>
        </w:rPr>
        <w:t>　　第二节 工业厂房行业企业投资SWOT分析</w:t>
      </w:r>
      <w:r>
        <w:rPr>
          <w:rFonts w:hint="eastAsia"/>
        </w:rPr>
        <w:br/>
      </w:r>
      <w:r>
        <w:rPr>
          <w:rFonts w:hint="eastAsia"/>
        </w:rPr>
        <w:t>　　　　一、工业厂房企业投资优势</w:t>
      </w:r>
      <w:r>
        <w:rPr>
          <w:rFonts w:hint="eastAsia"/>
        </w:rPr>
        <w:br/>
      </w:r>
      <w:r>
        <w:rPr>
          <w:rFonts w:hint="eastAsia"/>
        </w:rPr>
        <w:t>　　　　二、工业厂房企业投资劣势</w:t>
      </w:r>
      <w:r>
        <w:rPr>
          <w:rFonts w:hint="eastAsia"/>
        </w:rPr>
        <w:br/>
      </w:r>
      <w:r>
        <w:rPr>
          <w:rFonts w:hint="eastAsia"/>
        </w:rPr>
        <w:t>　　　　三、工业厂房企业投资机会</w:t>
      </w:r>
      <w:r>
        <w:rPr>
          <w:rFonts w:hint="eastAsia"/>
        </w:rPr>
        <w:br/>
      </w:r>
      <w:r>
        <w:rPr>
          <w:rFonts w:hint="eastAsia"/>
        </w:rPr>
        <w:t>　　　　四、工业厂房企业投资威胁</w:t>
      </w:r>
      <w:r>
        <w:rPr>
          <w:rFonts w:hint="eastAsia"/>
        </w:rPr>
        <w:br/>
      </w:r>
      <w:r>
        <w:rPr>
          <w:rFonts w:hint="eastAsia"/>
        </w:rPr>
        <w:t>　　第三节 工业厂房行业企业投资准入政策分析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二、工业厂房不同类型企业投资准入政策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三、工业厂房行业重点领域投资准入政策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“互联网+”背景下工业厂房行业的机会与挑战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“互联网+”工业厂房行业的机会与挑战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“互联网+”工业厂房行业的改造与重构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工业厂房与互联网融合创新机会孕育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“一带一路”战略下工业厂房行业发展机遇分析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“一带一路”工业厂房企业走出去战略分析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三、“一带一路”工业厂房企业迎来机遇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四、“一带一路”工业厂房企业走出去措施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“一带一路”工业厂房行业投资潜力分析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一、“一带一路”工业厂房行业投资现状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二、“一带一路”工业厂房行业投资规划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三、“一带一路”工业厂房行业投资动向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四、“一带一路”工业厂房行业投资潜力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工业厂房企业主要领域投资目标与机会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工业厂房企业投资目标项目评估要素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工业厂房企业产业链投资机会分析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工业厂房行业产业链分析</w:t>
      </w:r>
      <w:r>
        <w:rPr>
          <w:rFonts w:hint="eastAsia"/>
        </w:rPr>
        <w:br/>
      </w:r>
      <w:r>
        <w:rPr>
          <w:rFonts w:hint="eastAsia"/>
        </w:rPr>
        <w:t>　　　　一、工业厂房产业链概述</w:t>
      </w:r>
      <w:r>
        <w:rPr>
          <w:rFonts w:hint="eastAsia"/>
        </w:rPr>
        <w:br/>
      </w:r>
      <w:r>
        <w:rPr>
          <w:rFonts w:hint="eastAsia"/>
        </w:rPr>
        <w:t>　　　　二、工业厂房上游行业</w:t>
      </w:r>
      <w:r>
        <w:rPr>
          <w:rFonts w:hint="eastAsia"/>
        </w:rPr>
        <w:br/>
      </w:r>
      <w:r>
        <w:rPr>
          <w:rFonts w:hint="eastAsia"/>
        </w:rPr>
        <w:t>　　　　三、工业厂房下游行业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工业厂房企业投资目标区域机会分析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工业厂房行业企业投资目标区域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西部地区工业厂房项目投资机会分析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工业厂房行业企业投资成本及效益分析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工业厂房项目投资成本构成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工业厂房项目综合效益分析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工业厂房项目投资经济性分析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工业厂房行业企业投资风险及策略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工业厂房行业投资进入壁垒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工业厂房行业投资外部风险预警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工业厂房企业投资内部风险预警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2025-2031年工业厂房行业企业投资策略建议</w:t>
      </w:r>
      <w:r>
        <w:rPr>
          <w:rFonts w:hint="eastAsia"/>
        </w:rPr>
        <w:br/>
      </w:r>
      <w:r>
        <w:rPr>
          <w:rFonts w:hint="eastAsia"/>
        </w:rPr>
        <w:t>　　第一节 工业厂房行业企业投资建议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工业厂房行业企业招商引资策略建议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工业厂房项目运营策略分析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工业厂房企业IPO运作策略及建议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工业厂房行业企业新三板公司挂牌上市操作流程分析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中-智-林-公司挂牌成功的后续阶段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2020-2025年中国工业厂房行业负债变化趋势她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6eb2e94243f5" w:history="1">
        <w:r>
          <w:rPr>
            <w:rStyle w:val="Hyperlink"/>
          </w:rPr>
          <w:t>中国工业厂房行业现状调研与发展趋势分析报告（2025-2031年）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6eb2e94243f5" w:history="1">
        <w:r>
          <w:rPr>
            <w:rStyle w:val="Hyperlink"/>
          </w:rPr>
          <w:t>https://www.20087.com/M_JianCaiFangChan/50/GongYeChangFangWeiLaiFaZhanQuShi.html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热点：厂房出租58同城、工业厂房设计效果图、天津厂房出租信息、工业厂房改为商业用途、离我最近的小厂房、工业厂房分类标准与等级、旧房翻新正规装修公司、工业厂房折旧年限多少年、建筑资质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72ae624d94872" w:history="1">
      <w:r>
        <w:rPr>
          <w:rStyle w:val="Hyperlink"/>
        </w:rPr>
        <w:t>中国工业厂房行业现状调研与发展趋势分析报告（2025-2031年）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GongYeChangFangWeiLaiFaZhanQuShi.html" TargetMode="External" Id="R2ba56eb2e94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GongYeChangFangWeiLaiFaZhanQuShi.html" TargetMode="External" Id="R87f72ae624d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2025-01-13T01:48:00Z</dcterms:created>
  <dcterms:modified xsi:type="dcterms:W3CDTF">2025-01-13T02:48:00Z</dcterms:modified>
  <dc:subject>中国工业厂房行业现状调研与发展趋势分析报告（2025-2031年）</dc:subject>
  <dc:title>中国工业厂房行业现状调研与发展趋势分析报告（2025-2031年）</dc:title>
  <cp:keywords>中国工业厂房行业现状调研与发展趋势分析报告（2025-2031年）</cp:keywords>
  <dc:description>中国工业厂房行业现状调研与发展趋势分析报告（2025-2031年）</dc:description>
</cp:coreProperties>
</file>