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0a83664fd4616" w:history="1">
              <w:r>
                <w:rPr>
                  <w:rStyle w:val="Hyperlink"/>
                </w:rPr>
                <w:t>2025-2031年中国管线钢行业发展全面调研与未来趋势分析报告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0a83664fd4616" w:history="1">
              <w:r>
                <w:rPr>
                  <w:rStyle w:val="Hyperlink"/>
                </w:rPr>
                <w:t>2025-2031年中国管线钢行业发展全面调研与未来趋势分析报告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0a83664fd4616" w:history="1">
                <w:r>
                  <w:rPr>
                    <w:rStyle w:val="Hyperlink"/>
                  </w:rPr>
                  <w:t>https://www.20087.com/0/65/GuanXianGangDeFaZhanQuShi.html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线钢是油气输送管道的主要材料，其性能直接影响到能源运输的安全性和经济性。随着全球能源结构的变化和长距离输送需求的增长，对管线钢的要求也在不断提高。目前，高强度、耐腐蚀、易焊接的管线钢成为市场主流，这些钢材不仅能够承受高压条件下的长时间运行，还能适应恶劣环境条件下的安装与维护。与此同时，制造商通过引入先进的冶炼和加工技术，提升了管线钢的一致性和可靠性。</w:t>
      </w:r>
      <w:r>
        <w:rPr>
          <w:rFonts w:hint="eastAsia"/>
        </w:rPr>
        <w:br/>
      </w:r>
      <w:r>
        <w:rPr>
          <w:rFonts w:hint="eastAsia"/>
        </w:rPr>
        <w:t>　　未来，管线钢的研发将更加关注材料的综合性能和使用寿命。随着深海和极地油气资源的开发，对管线钢的低温韧性、抗HIC/SOHIC性能提出了更高要求。此外，随着工业4.0概念的深入实践，智能制造技术的应用将使得管线钢的生产过程更加智能化，从而实现更精细的质量控制和更灵活的生产调度。同时，环保法规的趋严也将推动行业加快开发环境友好型的生产流程和产品。</w:t>
      </w:r>
      <w:r>
        <w:rPr>
          <w:rFonts w:hint="eastAsia"/>
        </w:rPr>
        <w:br/>
      </w:r>
      <w:r>
        <w:rPr>
          <w:rFonts w:hint="eastAsia"/>
        </w:rPr>
        <w:t>　　《</w:t>
      </w:r>
      <w:hyperlink r:id="R7cd0a83664fd4616" w:history="1">
        <w:r>
          <w:rPr>
            <w:rStyle w:val="Hyperlink"/>
          </w:rPr>
          <w:t>2025-2031年中国管线钢行业发展全面调研与未来趋势分析报告</w:t>
        </w:r>
      </w:hyperlink>
      <w:r>
        <w:rPr>
          <w:rFonts w:hint="eastAsia"/>
        </w:rPr>
        <w:t>》从市场规模、需求变化及价格动态等维度，系统解析了管线钢行业的现状与发展趋势。报告深入分析了管线钢产业链各环节，科学预测了市场前景与技术发展方向，同时聚焦管线钢细分市场特点及重点企业的经营表现，揭示了管线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2025年中国管线钢行业运行环境分析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2025年中国管线钢行业政策环境分析</w:t>
      </w:r>
      <w:r>
        <w:rPr>
          <w:rFonts w:hint="eastAsia"/>
        </w:rPr>
        <w:br/>
      </w:r>
      <w:r>
        <w:rPr>
          <w:rFonts w:hint="eastAsia"/>
        </w:rPr>
        <w:t>　　　　一、管线钢管标准现状比较</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2020-2025年中国管线钢行业社会环境分析</w:t>
      </w:r>
      <w:r>
        <w:rPr>
          <w:rFonts w:hint="eastAsia"/>
        </w:rPr>
        <w:br/>
      </w:r>
      <w:r>
        <w:rPr>
          <w:rFonts w:hint="eastAsia"/>
        </w:rPr>
        <w:br/>
      </w:r>
      <w:r>
        <w:rPr>
          <w:rFonts w:hint="eastAsia"/>
        </w:rPr>
        <w:t>第二章 2025年全球管线钢行业发展分析</w:t>
      </w:r>
      <w:r>
        <w:rPr>
          <w:rFonts w:hint="eastAsia"/>
        </w:rPr>
        <w:br/>
      </w:r>
      <w:r>
        <w:rPr>
          <w:rFonts w:hint="eastAsia"/>
        </w:rPr>
        <w:t>　　第一节 2025年国际管线钢行业发展轨迹综述</w:t>
      </w:r>
      <w:r>
        <w:rPr>
          <w:rFonts w:hint="eastAsia"/>
        </w:rPr>
        <w:br/>
      </w:r>
      <w:r>
        <w:rPr>
          <w:rFonts w:hint="eastAsia"/>
        </w:rPr>
        <w:t>　　　　一、国际管线钢行业发展历程</w:t>
      </w:r>
      <w:r>
        <w:rPr>
          <w:rFonts w:hint="eastAsia"/>
        </w:rPr>
        <w:br/>
      </w:r>
      <w:r>
        <w:rPr>
          <w:rFonts w:hint="eastAsia"/>
        </w:rPr>
        <w:t>　　　　二、国际管线钢行业发展面临的问题</w:t>
      </w:r>
      <w:r>
        <w:rPr>
          <w:rFonts w:hint="eastAsia"/>
        </w:rPr>
        <w:br/>
      </w:r>
      <w:r>
        <w:rPr>
          <w:rFonts w:hint="eastAsia"/>
        </w:rPr>
        <w:t>　　　　三、国际管线钢行业技术发展现状及趋势</w:t>
      </w:r>
      <w:r>
        <w:rPr>
          <w:rFonts w:hint="eastAsia"/>
        </w:rPr>
        <w:br/>
      </w:r>
      <w:r>
        <w:rPr>
          <w:rFonts w:hint="eastAsia"/>
        </w:rPr>
        <w:t>　　第二节 2025年世界管线钢行业市场运行情况</w:t>
      </w:r>
      <w:r>
        <w:rPr>
          <w:rFonts w:hint="eastAsia"/>
        </w:rPr>
        <w:br/>
      </w:r>
      <w:r>
        <w:rPr>
          <w:rFonts w:hint="eastAsia"/>
        </w:rPr>
        <w:t>　　　　一、国际管线钢产业发展态势</w:t>
      </w:r>
      <w:r>
        <w:rPr>
          <w:rFonts w:hint="eastAsia"/>
        </w:rPr>
        <w:br/>
      </w:r>
      <w:r>
        <w:rPr>
          <w:rFonts w:hint="eastAsia"/>
        </w:rPr>
        <w:t>　　　　二、国际管线钢行业研发动态</w:t>
      </w:r>
      <w:r>
        <w:rPr>
          <w:rFonts w:hint="eastAsia"/>
        </w:rPr>
        <w:br/>
      </w:r>
      <w:r>
        <w:rPr>
          <w:rFonts w:hint="eastAsia"/>
        </w:rPr>
        <w:t>　　　　三、全球管线钢行业挑战与机会</w:t>
      </w:r>
      <w:r>
        <w:rPr>
          <w:rFonts w:hint="eastAsia"/>
        </w:rPr>
        <w:br/>
      </w:r>
      <w:r>
        <w:rPr>
          <w:rFonts w:hint="eastAsia"/>
        </w:rPr>
        <w:t>　　第三节 2025年部分国家地区管线钢行业发展状况</w:t>
      </w:r>
      <w:r>
        <w:rPr>
          <w:rFonts w:hint="eastAsia"/>
        </w:rPr>
        <w:br/>
      </w:r>
      <w:r>
        <w:rPr>
          <w:rFonts w:hint="eastAsia"/>
        </w:rPr>
        <w:t>　　　　一、美国管线钢行业发展分析</w:t>
      </w:r>
      <w:r>
        <w:rPr>
          <w:rFonts w:hint="eastAsia"/>
        </w:rPr>
        <w:br/>
      </w:r>
      <w:r>
        <w:rPr>
          <w:rFonts w:hint="eastAsia"/>
        </w:rPr>
        <w:t>　　　　二、欧洲管线钢行业发展分析</w:t>
      </w:r>
      <w:r>
        <w:rPr>
          <w:rFonts w:hint="eastAsia"/>
        </w:rPr>
        <w:br/>
      </w:r>
      <w:r>
        <w:rPr>
          <w:rFonts w:hint="eastAsia"/>
        </w:rPr>
        <w:t>　　　　三、日本管线钢行业发展分析</w:t>
      </w:r>
      <w:r>
        <w:rPr>
          <w:rFonts w:hint="eastAsia"/>
        </w:rPr>
        <w:br/>
      </w:r>
      <w:r>
        <w:rPr>
          <w:rFonts w:hint="eastAsia"/>
        </w:rPr>
        <w:t>　　　　四、韩国管线钢行业发展分析</w:t>
      </w:r>
      <w:r>
        <w:rPr>
          <w:rFonts w:hint="eastAsia"/>
        </w:rPr>
        <w:br/>
      </w:r>
      <w:r>
        <w:rPr>
          <w:rFonts w:hint="eastAsia"/>
        </w:rPr>
        <w:br/>
      </w:r>
      <w:r>
        <w:rPr>
          <w:rFonts w:hint="eastAsia"/>
        </w:rPr>
        <w:t>第三章 2025年中国管线钢行业发展现状分析</w:t>
      </w:r>
      <w:r>
        <w:rPr>
          <w:rFonts w:hint="eastAsia"/>
        </w:rPr>
        <w:br/>
      </w:r>
      <w:r>
        <w:rPr>
          <w:rFonts w:hint="eastAsia"/>
        </w:rPr>
        <w:t>　　第一节 2025年中国管线钢行业发展概述</w:t>
      </w:r>
      <w:r>
        <w:rPr>
          <w:rFonts w:hint="eastAsia"/>
        </w:rPr>
        <w:br/>
      </w:r>
      <w:r>
        <w:rPr>
          <w:rFonts w:hint="eastAsia"/>
        </w:rPr>
        <w:t>　　　　一、中国管线钢行业发展历程</w:t>
      </w:r>
      <w:r>
        <w:rPr>
          <w:rFonts w:hint="eastAsia"/>
        </w:rPr>
        <w:br/>
      </w:r>
      <w:r>
        <w:rPr>
          <w:rFonts w:hint="eastAsia"/>
        </w:rPr>
        <w:t>　　　　二、中国管线钢行业发展面临问题</w:t>
      </w:r>
      <w:r>
        <w:rPr>
          <w:rFonts w:hint="eastAsia"/>
        </w:rPr>
        <w:br/>
      </w:r>
      <w:r>
        <w:rPr>
          <w:rFonts w:hint="eastAsia"/>
        </w:rPr>
        <w:t>　　　　三、中国管线钢行业技术发展现状分析</w:t>
      </w:r>
      <w:r>
        <w:rPr>
          <w:rFonts w:hint="eastAsia"/>
        </w:rPr>
        <w:br/>
      </w:r>
      <w:r>
        <w:rPr>
          <w:rFonts w:hint="eastAsia"/>
        </w:rPr>
        <w:t>　　第二节 2025年中国管线钢市场运行状况分析</w:t>
      </w:r>
      <w:r>
        <w:rPr>
          <w:rFonts w:hint="eastAsia"/>
        </w:rPr>
        <w:br/>
      </w:r>
      <w:r>
        <w:rPr>
          <w:rFonts w:hint="eastAsia"/>
        </w:rPr>
        <w:t>　　　　一、中国管线钢市场供给情况分析</w:t>
      </w:r>
      <w:r>
        <w:rPr>
          <w:rFonts w:hint="eastAsia"/>
        </w:rPr>
        <w:br/>
      </w:r>
      <w:r>
        <w:rPr>
          <w:rFonts w:hint="eastAsia"/>
        </w:rPr>
        <w:t>　　　　二、中国管线钢市场需求结构分析</w:t>
      </w:r>
      <w:r>
        <w:rPr>
          <w:rFonts w:hint="eastAsia"/>
        </w:rPr>
        <w:br/>
      </w:r>
      <w:r>
        <w:rPr>
          <w:rFonts w:hint="eastAsia"/>
        </w:rPr>
        <w:t>　　　　三、2025年中国管线钢市场供需平衡分析</w:t>
      </w:r>
      <w:r>
        <w:rPr>
          <w:rFonts w:hint="eastAsia"/>
        </w:rPr>
        <w:br/>
      </w:r>
      <w:r>
        <w:rPr>
          <w:rFonts w:hint="eastAsia"/>
        </w:rPr>
        <w:t>　　第三节 2025年中国管线钢市场动态分析</w:t>
      </w:r>
      <w:r>
        <w:rPr>
          <w:rFonts w:hint="eastAsia"/>
        </w:rPr>
        <w:br/>
      </w:r>
      <w:r>
        <w:rPr>
          <w:rFonts w:hint="eastAsia"/>
        </w:rPr>
        <w:t>　　　　一、安钢成功开发出L245管线钢</w:t>
      </w:r>
      <w:r>
        <w:rPr>
          <w:rFonts w:hint="eastAsia"/>
        </w:rPr>
        <w:br/>
      </w:r>
      <w:r>
        <w:rPr>
          <w:rFonts w:hint="eastAsia"/>
        </w:rPr>
        <w:t>　　　　二、西气东输二线管道工程用X80管线钢基本实现国产化</w:t>
      </w:r>
      <w:r>
        <w:rPr>
          <w:rFonts w:hint="eastAsia"/>
        </w:rPr>
        <w:br/>
      </w:r>
      <w:r>
        <w:rPr>
          <w:rFonts w:hint="eastAsia"/>
        </w:rPr>
        <w:t>　　　　三、酒钢集团公司填补高钢级管线钢生产空白</w:t>
      </w:r>
      <w:r>
        <w:rPr>
          <w:rFonts w:hint="eastAsia"/>
        </w:rPr>
        <w:br/>
      </w:r>
      <w:r>
        <w:rPr>
          <w:rFonts w:hint="eastAsia"/>
        </w:rPr>
        <w:t>　　　　四、首钢管线钢产销量分析</w:t>
      </w:r>
      <w:r>
        <w:rPr>
          <w:rFonts w:hint="eastAsia"/>
        </w:rPr>
        <w:br/>
      </w:r>
      <w:r>
        <w:rPr>
          <w:rFonts w:hint="eastAsia"/>
        </w:rPr>
        <w:br/>
      </w:r>
      <w:r>
        <w:rPr>
          <w:rFonts w:hint="eastAsia"/>
        </w:rPr>
        <w:t>第四章 2025年中国管线钢企业管理策略建议分析</w:t>
      </w:r>
      <w:r>
        <w:rPr>
          <w:rFonts w:hint="eastAsia"/>
        </w:rPr>
        <w:br/>
      </w:r>
      <w:r>
        <w:rPr>
          <w:rFonts w:hint="eastAsia"/>
        </w:rPr>
        <w:t>　　第一节 市场策略</w:t>
      </w:r>
      <w:r>
        <w:rPr>
          <w:rFonts w:hint="eastAsia"/>
        </w:rPr>
        <w:br/>
      </w:r>
      <w:r>
        <w:rPr>
          <w:rFonts w:hint="eastAsia"/>
        </w:rPr>
        <w:t>　　　　一、管线钢价格策略分析</w:t>
      </w:r>
      <w:r>
        <w:rPr>
          <w:rFonts w:hint="eastAsia"/>
        </w:rPr>
        <w:br/>
      </w:r>
      <w:r>
        <w:rPr>
          <w:rFonts w:hint="eastAsia"/>
        </w:rPr>
        <w:t>　　　　二、管线钢渠道策略分析</w:t>
      </w:r>
      <w:r>
        <w:rPr>
          <w:rFonts w:hint="eastAsia"/>
        </w:rPr>
        <w:br/>
      </w:r>
      <w:r>
        <w:rPr>
          <w:rFonts w:hint="eastAsia"/>
        </w:rPr>
        <w:t>　　第二节 销售策略</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品牌战略</w:t>
      </w:r>
      <w:r>
        <w:rPr>
          <w:rFonts w:hint="eastAsia"/>
        </w:rPr>
        <w:br/>
      </w:r>
      <w:r>
        <w:rPr>
          <w:rFonts w:hint="eastAsia"/>
        </w:rPr>
        <w:t>　　　　一、管线钢实施品牌战略的意义</w:t>
      </w:r>
      <w:r>
        <w:rPr>
          <w:rFonts w:hint="eastAsia"/>
        </w:rPr>
        <w:br/>
      </w:r>
      <w:r>
        <w:rPr>
          <w:rFonts w:hint="eastAsia"/>
        </w:rPr>
        <w:t>　　　　二、管线钢企业品牌的现状分析</w:t>
      </w:r>
      <w:r>
        <w:rPr>
          <w:rFonts w:hint="eastAsia"/>
        </w:rPr>
        <w:br/>
      </w:r>
      <w:r>
        <w:rPr>
          <w:rFonts w:hint="eastAsia"/>
        </w:rPr>
        <w:t>　　　　三、我国管线钢企业的品牌战略</w:t>
      </w:r>
      <w:r>
        <w:rPr>
          <w:rFonts w:hint="eastAsia"/>
        </w:rPr>
        <w:br/>
      </w:r>
      <w:r>
        <w:rPr>
          <w:rFonts w:hint="eastAsia"/>
        </w:rPr>
        <w:t>　　　　四、管线钢品牌战略管理的策略</w:t>
      </w:r>
      <w:r>
        <w:rPr>
          <w:rFonts w:hint="eastAsia"/>
        </w:rPr>
        <w:br/>
      </w:r>
      <w:r>
        <w:rPr>
          <w:rFonts w:hint="eastAsia"/>
        </w:rPr>
        <w:br/>
      </w:r>
      <w:r>
        <w:rPr>
          <w:rFonts w:hint="eastAsia"/>
        </w:rPr>
        <w:t>第五章 2025年中国管线钢行业需求领域分析</w:t>
      </w:r>
      <w:r>
        <w:rPr>
          <w:rFonts w:hint="eastAsia"/>
        </w:rPr>
        <w:br/>
      </w:r>
      <w:r>
        <w:rPr>
          <w:rFonts w:hint="eastAsia"/>
        </w:rPr>
        <w:t>　　第一节 国内石油及管道用钢管需求分析</w:t>
      </w:r>
      <w:r>
        <w:rPr>
          <w:rFonts w:hint="eastAsia"/>
        </w:rPr>
        <w:br/>
      </w:r>
      <w:r>
        <w:rPr>
          <w:rFonts w:hint="eastAsia"/>
        </w:rPr>
        <w:t>　　第二节 国内电力行业对钢管需求分析</w:t>
      </w:r>
      <w:r>
        <w:rPr>
          <w:rFonts w:hint="eastAsia"/>
        </w:rPr>
        <w:br/>
      </w:r>
      <w:r>
        <w:rPr>
          <w:rFonts w:hint="eastAsia"/>
        </w:rPr>
        <w:t>　　第三节 国内建筑行业对钢管需求分析</w:t>
      </w:r>
      <w:r>
        <w:rPr>
          <w:rFonts w:hint="eastAsia"/>
        </w:rPr>
        <w:br/>
      </w:r>
      <w:r>
        <w:rPr>
          <w:rFonts w:hint="eastAsia"/>
        </w:rPr>
        <w:t>　　第四节 国内煤炭行业对钢管需求分析</w:t>
      </w:r>
      <w:r>
        <w:rPr>
          <w:rFonts w:hint="eastAsia"/>
        </w:rPr>
        <w:br/>
      </w:r>
      <w:r>
        <w:rPr>
          <w:rFonts w:hint="eastAsia"/>
        </w:rPr>
        <w:t>　　第五节 国内化工用钢管需求分析</w:t>
      </w:r>
      <w:r>
        <w:rPr>
          <w:rFonts w:hint="eastAsia"/>
        </w:rPr>
        <w:br/>
      </w:r>
      <w:r>
        <w:rPr>
          <w:rFonts w:hint="eastAsia"/>
        </w:rPr>
        <w:t>　　第六节 国内钢结构用钢管需求分析</w:t>
      </w:r>
      <w:r>
        <w:rPr>
          <w:rFonts w:hint="eastAsia"/>
        </w:rPr>
        <w:br/>
      </w:r>
      <w:r>
        <w:rPr>
          <w:rFonts w:hint="eastAsia"/>
        </w:rPr>
        <w:t>　　第七节 国内汽车工业用钢管需求分析</w:t>
      </w:r>
      <w:r>
        <w:rPr>
          <w:rFonts w:hint="eastAsia"/>
        </w:rPr>
        <w:br/>
      </w:r>
      <w:r>
        <w:rPr>
          <w:rFonts w:hint="eastAsia"/>
        </w:rPr>
        <w:t>　　第八节 国内造船工业用钢管需求分析</w:t>
      </w:r>
      <w:r>
        <w:rPr>
          <w:rFonts w:hint="eastAsia"/>
        </w:rPr>
        <w:br/>
      </w:r>
      <w:r>
        <w:rPr>
          <w:rFonts w:hint="eastAsia"/>
        </w:rPr>
        <w:t>　　第九节 国内集装箱行业用钢管需求分析</w:t>
      </w:r>
      <w:r>
        <w:rPr>
          <w:rFonts w:hint="eastAsia"/>
        </w:rPr>
        <w:br/>
      </w:r>
      <w:r>
        <w:rPr>
          <w:rFonts w:hint="eastAsia"/>
        </w:rPr>
        <w:t>　　第十节 国内机械工业用钢管需求分析</w:t>
      </w:r>
      <w:r>
        <w:rPr>
          <w:rFonts w:hint="eastAsia"/>
        </w:rPr>
        <w:br/>
      </w:r>
      <w:r>
        <w:rPr>
          <w:rFonts w:hint="eastAsia"/>
        </w:rPr>
        <w:br/>
      </w:r>
      <w:r>
        <w:rPr>
          <w:rFonts w:hint="eastAsia"/>
        </w:rPr>
        <w:t>第六章 2020-2025年中国钢压延加工所属行业主要数据监测分析</w:t>
      </w:r>
      <w:r>
        <w:rPr>
          <w:rFonts w:hint="eastAsia"/>
        </w:rPr>
        <w:br/>
      </w:r>
      <w:r>
        <w:rPr>
          <w:rFonts w:hint="eastAsia"/>
        </w:rPr>
        <w:t>　　第一节 2020-2025年中国钢压延加工所属行业总体数据分析</w:t>
      </w:r>
      <w:r>
        <w:rPr>
          <w:rFonts w:hint="eastAsia"/>
        </w:rPr>
        <w:br/>
      </w:r>
      <w:r>
        <w:rPr>
          <w:rFonts w:hint="eastAsia"/>
        </w:rPr>
        <w:t>　　　　一、2025年中国钢压延加工行业全部企业数据分析</w:t>
      </w:r>
      <w:r>
        <w:rPr>
          <w:rFonts w:hint="eastAsia"/>
        </w:rPr>
        <w:br/>
      </w:r>
      <w:r>
        <w:rPr>
          <w:rFonts w:hint="eastAsia"/>
        </w:rPr>
        <w:t>　　　　……</w:t>
      </w:r>
      <w:r>
        <w:rPr>
          <w:rFonts w:hint="eastAsia"/>
        </w:rPr>
        <w:br/>
      </w:r>
      <w:r>
        <w:rPr>
          <w:rFonts w:hint="eastAsia"/>
        </w:rPr>
        <w:t>　　第二节 2020-2025年中国钢压延加工所属行业不同规模企业数据分析</w:t>
      </w:r>
      <w:r>
        <w:rPr>
          <w:rFonts w:hint="eastAsia"/>
        </w:rPr>
        <w:br/>
      </w:r>
      <w:r>
        <w:rPr>
          <w:rFonts w:hint="eastAsia"/>
        </w:rPr>
        <w:t>　　　　一、2025年中国钢压延加工行业不同规模企业数据分析</w:t>
      </w:r>
      <w:r>
        <w:rPr>
          <w:rFonts w:hint="eastAsia"/>
        </w:rPr>
        <w:br/>
      </w:r>
      <w:r>
        <w:rPr>
          <w:rFonts w:hint="eastAsia"/>
        </w:rPr>
        <w:t>　　　　……</w:t>
      </w:r>
      <w:r>
        <w:rPr>
          <w:rFonts w:hint="eastAsia"/>
        </w:rPr>
        <w:br/>
      </w:r>
      <w:r>
        <w:rPr>
          <w:rFonts w:hint="eastAsia"/>
        </w:rPr>
        <w:t>　　第三节 2020-2025年中国钢压延加工所属行业不同所有制企业数据分析</w:t>
      </w:r>
      <w:r>
        <w:rPr>
          <w:rFonts w:hint="eastAsia"/>
        </w:rPr>
        <w:br/>
      </w:r>
      <w:r>
        <w:rPr>
          <w:rFonts w:hint="eastAsia"/>
        </w:rPr>
        <w:t>　　　　一、2025年中国钢压延加工行业不同所有制企业数据分析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2025年中国管线钢行业竞争格局分析</w:t>
      </w:r>
      <w:r>
        <w:rPr>
          <w:rFonts w:hint="eastAsia"/>
        </w:rPr>
        <w:br/>
      </w:r>
      <w:r>
        <w:rPr>
          <w:rFonts w:hint="eastAsia"/>
        </w:rPr>
        <w:t>　　第一节 2025年中国管线钢行业集中度分析</w:t>
      </w:r>
      <w:r>
        <w:rPr>
          <w:rFonts w:hint="eastAsia"/>
        </w:rPr>
        <w:br/>
      </w:r>
      <w:r>
        <w:rPr>
          <w:rFonts w:hint="eastAsia"/>
        </w:rPr>
        <w:t>　　　　一、中国管线钢生产企业分布分析</w:t>
      </w:r>
      <w:r>
        <w:rPr>
          <w:rFonts w:hint="eastAsia"/>
        </w:rPr>
        <w:br/>
      </w:r>
      <w:r>
        <w:rPr>
          <w:rFonts w:hint="eastAsia"/>
        </w:rPr>
        <w:t>　　　　二、中国管线钢市场集中度分析</w:t>
      </w:r>
      <w:r>
        <w:rPr>
          <w:rFonts w:hint="eastAsia"/>
        </w:rPr>
        <w:br/>
      </w:r>
      <w:r>
        <w:rPr>
          <w:rFonts w:hint="eastAsia"/>
        </w:rPr>
        <w:t>　　第二节 2025年中国管线钢市场竞争动态分析</w:t>
      </w:r>
      <w:r>
        <w:rPr>
          <w:rFonts w:hint="eastAsia"/>
        </w:rPr>
        <w:br/>
      </w:r>
      <w:r>
        <w:rPr>
          <w:rFonts w:hint="eastAsia"/>
        </w:rPr>
        <w:t>　　　　一、首钢管线钢产品市场竞争力不断增强</w:t>
      </w:r>
      <w:r>
        <w:rPr>
          <w:rFonts w:hint="eastAsia"/>
        </w:rPr>
        <w:br/>
      </w:r>
      <w:r>
        <w:rPr>
          <w:rFonts w:hint="eastAsia"/>
        </w:rPr>
        <w:t>　　　　二、宝钢成为国内管线钢产品和技术的引领者</w:t>
      </w:r>
      <w:r>
        <w:rPr>
          <w:rFonts w:hint="eastAsia"/>
        </w:rPr>
        <w:br/>
      </w:r>
      <w:r>
        <w:rPr>
          <w:rFonts w:hint="eastAsia"/>
        </w:rPr>
        <w:t>　　　　三、本钢步入生产高级别管线钢企业阵营</w:t>
      </w:r>
      <w:r>
        <w:rPr>
          <w:rFonts w:hint="eastAsia"/>
        </w:rPr>
        <w:br/>
      </w:r>
      <w:r>
        <w:rPr>
          <w:rFonts w:hint="eastAsia"/>
        </w:rPr>
        <w:t>　　第三节 2025年中国管线钢行业竞争策略分析</w:t>
      </w:r>
      <w:r>
        <w:rPr>
          <w:rFonts w:hint="eastAsia"/>
        </w:rPr>
        <w:br/>
      </w:r>
      <w:r>
        <w:rPr>
          <w:rFonts w:hint="eastAsia"/>
        </w:rPr>
        <w:br/>
      </w:r>
      <w:r>
        <w:rPr>
          <w:rFonts w:hint="eastAsia"/>
        </w:rPr>
        <w:t>第八章 中国管线钢优势企业竞争力分析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本钢板材股份有限公司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攀枝花新钢钒股份有限公司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鞍钢股份有限公司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湖南华菱钢铁股份有限公司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北京首钢股份有限公司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2025-2031年中国管线钢行业发展前景与投资预测分析</w:t>
      </w:r>
      <w:r>
        <w:rPr>
          <w:rFonts w:hint="eastAsia"/>
        </w:rPr>
        <w:br/>
      </w:r>
      <w:r>
        <w:rPr>
          <w:rFonts w:hint="eastAsia"/>
        </w:rPr>
        <w:t>　　第一节 2025-2031年中国管线钢产品发展趋势预测分析</w:t>
      </w:r>
      <w:r>
        <w:rPr>
          <w:rFonts w:hint="eastAsia"/>
        </w:rPr>
        <w:br/>
      </w:r>
      <w:r>
        <w:rPr>
          <w:rFonts w:hint="eastAsia"/>
        </w:rPr>
        <w:t>　　　　一、管线钢技术走势分析</w:t>
      </w:r>
      <w:r>
        <w:rPr>
          <w:rFonts w:hint="eastAsia"/>
        </w:rPr>
        <w:br/>
      </w:r>
      <w:r>
        <w:rPr>
          <w:rFonts w:hint="eastAsia"/>
        </w:rPr>
        <w:t>　　　　二、管线钢行业发展方向分析</w:t>
      </w:r>
      <w:r>
        <w:rPr>
          <w:rFonts w:hint="eastAsia"/>
        </w:rPr>
        <w:br/>
      </w:r>
      <w:r>
        <w:rPr>
          <w:rFonts w:hint="eastAsia"/>
        </w:rPr>
        <w:t>　　第二节 2025-2031年中国管线钢行业市场发展前景预测分析</w:t>
      </w:r>
      <w:r>
        <w:rPr>
          <w:rFonts w:hint="eastAsia"/>
        </w:rPr>
        <w:br/>
      </w:r>
      <w:r>
        <w:rPr>
          <w:rFonts w:hint="eastAsia"/>
        </w:rPr>
        <w:t>　　　　一、管线钢供给预测分析</w:t>
      </w:r>
      <w:r>
        <w:rPr>
          <w:rFonts w:hint="eastAsia"/>
        </w:rPr>
        <w:br/>
      </w:r>
      <w:r>
        <w:rPr>
          <w:rFonts w:hint="eastAsia"/>
        </w:rPr>
        <w:t>　　　　二、管线钢需求预测分析</w:t>
      </w:r>
      <w:r>
        <w:rPr>
          <w:rFonts w:hint="eastAsia"/>
        </w:rPr>
        <w:br/>
      </w:r>
      <w:r>
        <w:rPr>
          <w:rFonts w:hint="eastAsia"/>
        </w:rPr>
        <w:t>　　　　三、管线钢进出口形势预测分析</w:t>
      </w:r>
      <w:r>
        <w:rPr>
          <w:rFonts w:hint="eastAsia"/>
        </w:rPr>
        <w:br/>
      </w:r>
      <w:r>
        <w:rPr>
          <w:rFonts w:hint="eastAsia"/>
        </w:rPr>
        <w:t>　　第三节 2025-2031年中国管线钢行业投资机会分析</w:t>
      </w:r>
      <w:r>
        <w:rPr>
          <w:rFonts w:hint="eastAsia"/>
        </w:rPr>
        <w:br/>
      </w:r>
      <w:r>
        <w:rPr>
          <w:rFonts w:hint="eastAsia"/>
        </w:rPr>
        <w:t>　　第四节 2025-2031年中国管线钢行业投资风险分析</w:t>
      </w:r>
      <w:r>
        <w:rPr>
          <w:rFonts w:hint="eastAsia"/>
        </w:rPr>
        <w:br/>
      </w:r>
      <w:r>
        <w:rPr>
          <w:rFonts w:hint="eastAsia"/>
        </w:rPr>
        <w:t>　　第五节 中智~林~　2025-2031年中国管线钢行业投资策略分析</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2025-2031年中国管线钢供给预测分析</w:t>
      </w:r>
      <w:r>
        <w:rPr>
          <w:rFonts w:hint="eastAsia"/>
        </w:rPr>
        <w:br/>
      </w:r>
      <w:r>
        <w:rPr>
          <w:rFonts w:hint="eastAsia"/>
        </w:rPr>
        <w:t>　　图表 2025-2031年中国管线钢需求预测分析</w:t>
      </w:r>
      <w:r>
        <w:rPr>
          <w:rFonts w:hint="eastAsia"/>
        </w:rPr>
        <w:br/>
      </w:r>
      <w:r>
        <w:rPr>
          <w:rFonts w:hint="eastAsia"/>
        </w:rPr>
        <w:t>　　图表 2025-2031年中国管线钢行业进出口形势预测分析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0a83664fd4616" w:history="1">
        <w:r>
          <w:rPr>
            <w:rStyle w:val="Hyperlink"/>
          </w:rPr>
          <w:t>2025-2031年中国管线钢行业发展全面调研与未来趋势分析报告</w:t>
        </w:r>
      </w:hyperlink>
      <w:r>
        <w:rPr>
          <w:color w:val="C00000"/>
        </w:rPr>
        <w:t>》，报告编号：</w:t>
      </w:r>
      <w:r>
        <w:rPr>
          <w:rFonts w:hint="eastAsia"/>
          <w:color w:val="C00000"/>
        </w:rPr>
        <w:t>2679650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0a83664fd4616" w:history="1">
        <w:r>
          <w:rPr>
            <w:rStyle w:val="Hyperlink"/>
          </w:rPr>
          <w:t>https://www.20087.com/0/65/GuanXianGangDeFaZhanQuShi.html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热点：管线钢牌号分类、管线钢管、管线钢生产厂家、管线钢材质对照表、管线钢多少钱一吨、管线钢牌号分类、钢管的规格及壁厚、管线钢×80,牌号中80表示屈服强度不小于、沧州宝顺无缝钢管有限公司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efe8fe8841db" w:history="1">
      <w:r>
        <w:rPr>
          <w:rStyle w:val="Hyperlink"/>
        </w:rPr>
        <w:t>2025-2031年中国管线钢行业发展全面调研与未来趋势分析报告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anXianGangDeFaZhanQuShi.html" TargetMode="External" Id="R7cd0a83664fd4616" /></Relationships>
</file>

<file path=word/_rels/header2.xml.rels>&#65279;<?xml version="1.0" encoding="utf-8"?><Relationships xmlns="http://schemas.openxmlformats.org/package/2006/relationships"><Relationship Type="http://schemas.openxmlformats.org/officeDocument/2006/relationships/hyperlink" Target="https://www.20087.com/0/65/GuanXianGangDeFaZhanQuShi.html" TargetMode="External" Id="Raccbefe8fe88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2025-01-17T02:06:00Z</dcterms:created>
  <dcterms:modified xsi:type="dcterms:W3CDTF">2025-01-17T03:06:00Z</dcterms:modified>
  <dc:subject>2025-2031年中国管线钢行业发展全面调研与未来趋势分析报告</dc:subject>
  <dc:title>2025-2031年中国管线钢行业发展全面调研与未来趋势分析报告</dc:title>
  <cp:keywords>2025-2031年中国管线钢行业发展全面调研与未来趋势分析报告</cp:keywords>
  <dc:description>2025-2031年中国管线钢行业发展全面调研与未来趋势分析报告</dc:description>
</cp:coreProperties>
</file>