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11fc5d2a194017" w:history="1">
              <w:r>
                <w:rPr>
                  <w:rStyle w:val="Hyperlink"/>
                </w:rPr>
                <w:t>中国办公楼行业现状分析与发展趋势研究报告（2024年版）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11fc5d2a194017" w:history="1">
              <w:r>
                <w:rPr>
                  <w:rStyle w:val="Hyperlink"/>
                </w:rPr>
                <w:t>中国办公楼行业现状分析与发展趋势研究报告（2024年版）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11fc5d2a194017" w:history="1">
                <w:r>
                  <w:rPr>
                    <w:rStyle w:val="Hyperlink"/>
                  </w:rPr>
                  <w:t>https://www.20087.com/M_JianCaiFangChan/51/BanGongLouFaZhanXianZhuangFenXiQianJingYuCe.html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楼市场近年来经历了显著的变化，受到远程工作趋势和科技驱动的办公空间需求的影响。随着企业对灵活办公和协作空间的偏好增强，传统的封闭式办公室格局正在向开放式、多功能和智能办公环境转变。此外，绿色建筑和可持续设计理念的普及，促使办公楼设计更加注重能效、环保材料和健康工作环境。</w:t>
      </w:r>
      <w:r>
        <w:rPr>
          <w:rFonts w:hint="eastAsia"/>
        </w:rPr>
        <w:br/>
      </w:r>
      <w:r>
        <w:rPr>
          <w:rFonts w:hint="eastAsia"/>
        </w:rPr>
        <w:t>　　未来，办公楼的发展将更加注重健康、智能和可持续性。健康趋势体现在建筑将集成更多健康促进设施，如空气质量监测、自然光照和健身区，以提升员工福祉。智能趋势则意味着办公楼将采用物联网、人工智能和自动化技术，实现能源管理、安全监控和空间优化。可持续性趋势体现在建筑设计将更加注重碳中和目标，通过绿色屋顶、雨水收集系统和高效能源系统，减少环境足迹。</w:t>
      </w:r>
      <w:r>
        <w:rPr>
          <w:rFonts w:hint="eastAsia"/>
        </w:rPr>
        <w:br/>
      </w:r>
      <w:r>
        <w:rPr>
          <w:rFonts w:hint="eastAsia"/>
        </w:rPr>
        <w:t>　　《</w:t>
      </w:r>
      <w:hyperlink r:id="R1111fc5d2a194017" w:history="1">
        <w:r>
          <w:rPr>
            <w:rStyle w:val="Hyperlink"/>
          </w:rPr>
          <w:t>中国办公楼行业现状分析与发展趋势研究报告（2024年版）</w:t>
        </w:r>
      </w:hyperlink>
      <w:r>
        <w:rPr>
          <w:rFonts w:hint="eastAsia"/>
        </w:rPr>
        <w:t>》依托详实的数据支撑，全面剖析了办公楼行业的市场规模、需求动态与价格走势。办公楼报告深入挖掘产业链上下游关联，评估当前市场现状，并对未来办公楼市场前景作出科学预测。通过对办公楼细分市场的划分和重点企业的剖析，揭示了行业竞争格局、品牌影响力和市场集中度。此外，办公楼报告还为投资者提供了关于办公楼行业未来发展趋势的权威预测，以及潜在风险和应对策略，旨在助力各方做出明智的投资与经营决策。</w:t>
      </w:r>
      <w:r>
        <w:rPr>
          <w:rFonts w:hint="eastAsia"/>
        </w:rPr>
        <w:br/>
      </w:r>
      <w:r>
        <w:rPr>
          <w:rFonts w:hint="eastAsia"/>
        </w:rPr>
        <w:br/>
      </w:r>
      <w:r>
        <w:rPr>
          <w:rFonts w:hint="eastAsia"/>
        </w:rPr>
        <w:t>第一部分 全球房地产分析部分</w:t>
      </w:r>
      <w:r>
        <w:rPr>
          <w:rFonts w:hint="eastAsia"/>
        </w:rPr>
        <w:br/>
      </w:r>
      <w:r>
        <w:rPr>
          <w:rFonts w:hint="eastAsia"/>
        </w:rPr>
        <w:t>第一章 2024年全球房地产业运行动态分析</w:t>
      </w:r>
      <w:r>
        <w:rPr>
          <w:rFonts w:hint="eastAsia"/>
        </w:rPr>
        <w:br/>
      </w:r>
      <w:r>
        <w:rPr>
          <w:rFonts w:hint="eastAsia"/>
        </w:rPr>
        <w:t>　　第一节 2024年全球房地产发展现状分析</w:t>
      </w:r>
      <w:r>
        <w:rPr>
          <w:rFonts w:hint="eastAsia"/>
        </w:rPr>
        <w:br/>
      </w:r>
      <w:r>
        <w:rPr>
          <w:rFonts w:hint="eastAsia"/>
        </w:rPr>
        <w:t>　　　　一、全球房产市场现状</w:t>
      </w:r>
      <w:r>
        <w:rPr>
          <w:rFonts w:hint="eastAsia"/>
        </w:rPr>
        <w:br/>
      </w:r>
      <w:r>
        <w:rPr>
          <w:rFonts w:hint="eastAsia"/>
        </w:rPr>
        <w:t>　　　　二、全球房产投资情况分析</w:t>
      </w:r>
      <w:r>
        <w:rPr>
          <w:rFonts w:hint="eastAsia"/>
        </w:rPr>
        <w:br/>
      </w:r>
      <w:r>
        <w:rPr>
          <w:rFonts w:hint="eastAsia"/>
        </w:rPr>
        <w:t>　　　　三、全球商业地产市场已趋稳定</w:t>
      </w:r>
      <w:r>
        <w:rPr>
          <w:rFonts w:hint="eastAsia"/>
        </w:rPr>
        <w:br/>
      </w:r>
      <w:r>
        <w:rPr>
          <w:rFonts w:hint="eastAsia"/>
        </w:rPr>
        <w:t>　　第二节 2024年世界部分国家房地产发展情况分析</w:t>
      </w:r>
      <w:r>
        <w:rPr>
          <w:rFonts w:hint="eastAsia"/>
        </w:rPr>
        <w:br/>
      </w:r>
      <w:r>
        <w:rPr>
          <w:rFonts w:hint="eastAsia"/>
        </w:rPr>
        <w:t>　　　　一、美国房地产市场</w:t>
      </w:r>
      <w:r>
        <w:rPr>
          <w:rFonts w:hint="eastAsia"/>
        </w:rPr>
        <w:br/>
      </w:r>
      <w:r>
        <w:rPr>
          <w:rFonts w:hint="eastAsia"/>
        </w:rPr>
        <w:t>　　　　二、欧洲房地产投资情况</w:t>
      </w:r>
      <w:r>
        <w:rPr>
          <w:rFonts w:hint="eastAsia"/>
        </w:rPr>
        <w:br/>
      </w:r>
      <w:r>
        <w:rPr>
          <w:rFonts w:hint="eastAsia"/>
        </w:rPr>
        <w:t>　　　　三、韩国高档住宅销售动态</w:t>
      </w:r>
      <w:r>
        <w:rPr>
          <w:rFonts w:hint="eastAsia"/>
        </w:rPr>
        <w:br/>
      </w:r>
      <w:r>
        <w:rPr>
          <w:rFonts w:hint="eastAsia"/>
        </w:rPr>
        <w:t>　　　　四、澳大利亚房地产投资环境分析</w:t>
      </w:r>
      <w:r>
        <w:rPr>
          <w:rFonts w:hint="eastAsia"/>
        </w:rPr>
        <w:br/>
      </w:r>
      <w:r>
        <w:rPr>
          <w:rFonts w:hint="eastAsia"/>
        </w:rPr>
        <w:t>　　　　五、全球新冠疫情对日本房地产市场的影响</w:t>
      </w:r>
      <w:r>
        <w:rPr>
          <w:rFonts w:hint="eastAsia"/>
        </w:rPr>
        <w:br/>
      </w:r>
      <w:r>
        <w:rPr>
          <w:rFonts w:hint="eastAsia"/>
        </w:rPr>
        <w:t>　　　　六、泰国房地产交易现状</w:t>
      </w:r>
      <w:r>
        <w:rPr>
          <w:rFonts w:hint="eastAsia"/>
        </w:rPr>
        <w:br/>
      </w:r>
      <w:r>
        <w:rPr>
          <w:rFonts w:hint="eastAsia"/>
        </w:rPr>
        <w:t>　　第三节 2024-2030年全球房地产业发展前景预测分析</w:t>
      </w:r>
      <w:r>
        <w:rPr>
          <w:rFonts w:hint="eastAsia"/>
        </w:rPr>
        <w:br/>
      </w:r>
      <w:r>
        <w:rPr>
          <w:rFonts w:hint="eastAsia"/>
        </w:rPr>
        <w:br/>
      </w:r>
      <w:r>
        <w:rPr>
          <w:rFonts w:hint="eastAsia"/>
        </w:rPr>
        <w:t>第二章 2024年中国房地产业运行态势分析</w:t>
      </w:r>
      <w:r>
        <w:rPr>
          <w:rFonts w:hint="eastAsia"/>
        </w:rPr>
        <w:br/>
      </w:r>
      <w:r>
        <w:rPr>
          <w:rFonts w:hint="eastAsia"/>
        </w:rPr>
        <w:t>　　第一节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w:t>
      </w:r>
      <w:r>
        <w:rPr>
          <w:rFonts w:hint="eastAsia"/>
        </w:rPr>
        <w:br/>
      </w:r>
      <w:r>
        <w:rPr>
          <w:rFonts w:hint="eastAsia"/>
        </w:rPr>
        <w:t>　　第二节 2024年中国房地产业发展现状分析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第三节 2024年中国房地产业市场运行分析</w:t>
      </w:r>
      <w:r>
        <w:rPr>
          <w:rFonts w:hint="eastAsia"/>
        </w:rPr>
        <w:br/>
      </w:r>
      <w:r>
        <w:rPr>
          <w:rFonts w:hint="eastAsia"/>
        </w:rPr>
        <w:t>　　　　一、中国房地产市场分析</w:t>
      </w:r>
      <w:r>
        <w:rPr>
          <w:rFonts w:hint="eastAsia"/>
        </w:rPr>
        <w:br/>
      </w:r>
      <w:r>
        <w:rPr>
          <w:rFonts w:hint="eastAsia"/>
        </w:rPr>
        <w:t>　　　　二、房地产上市公司报告分析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t>　　第四节 2024年中国商业地产市场运行分析</w:t>
      </w:r>
      <w:r>
        <w:rPr>
          <w:rFonts w:hint="eastAsia"/>
        </w:rPr>
        <w:br/>
      </w:r>
      <w:r>
        <w:rPr>
          <w:rFonts w:hint="eastAsia"/>
        </w:rPr>
        <w:t>　　　　一、商业地产概述</w:t>
      </w:r>
      <w:r>
        <w:rPr>
          <w:rFonts w:hint="eastAsia"/>
        </w:rPr>
        <w:br/>
      </w:r>
      <w:r>
        <w:rPr>
          <w:rFonts w:hint="eastAsia"/>
        </w:rPr>
        <w:t>　　　　二、中国商业地产市场特征</w:t>
      </w:r>
      <w:r>
        <w:rPr>
          <w:rFonts w:hint="eastAsia"/>
        </w:rPr>
        <w:br/>
      </w:r>
      <w:r>
        <w:rPr>
          <w:rFonts w:hint="eastAsia"/>
        </w:rPr>
        <w:t>　　　　三、中国商业地产六大热点问题</w:t>
      </w:r>
      <w:r>
        <w:rPr>
          <w:rFonts w:hint="eastAsia"/>
        </w:rPr>
        <w:br/>
      </w:r>
      <w:r>
        <w:rPr>
          <w:rFonts w:hint="eastAsia"/>
        </w:rPr>
        <w:t>　　　　四、中国商业地产发展机遇</w:t>
      </w:r>
      <w:r>
        <w:rPr>
          <w:rFonts w:hint="eastAsia"/>
        </w:rPr>
        <w:br/>
      </w:r>
      <w:r>
        <w:rPr>
          <w:rFonts w:hint="eastAsia"/>
        </w:rPr>
        <w:t>　　　　五、中国商业地产融资研究</w:t>
      </w:r>
      <w:r>
        <w:rPr>
          <w:rFonts w:hint="eastAsia"/>
        </w:rPr>
        <w:br/>
      </w:r>
      <w:r>
        <w:rPr>
          <w:rFonts w:hint="eastAsia"/>
        </w:rPr>
        <w:br/>
      </w:r>
      <w:r>
        <w:rPr>
          <w:rFonts w:hint="eastAsia"/>
        </w:rPr>
        <w:t>第二部分 办公楼产业发展基本概述</w:t>
      </w:r>
      <w:r>
        <w:rPr>
          <w:rFonts w:hint="eastAsia"/>
        </w:rPr>
        <w:br/>
      </w:r>
      <w:r>
        <w:rPr>
          <w:rFonts w:hint="eastAsia"/>
        </w:rPr>
        <w:t>第三章 2024年国际办公楼市场运行动态分析</w:t>
      </w:r>
      <w:r>
        <w:rPr>
          <w:rFonts w:hint="eastAsia"/>
        </w:rPr>
        <w:br/>
      </w:r>
      <w:r>
        <w:rPr>
          <w:rFonts w:hint="eastAsia"/>
        </w:rPr>
        <w:t>　　第一节 2024年办公楼国际需求分析</w:t>
      </w:r>
      <w:r>
        <w:rPr>
          <w:rFonts w:hint="eastAsia"/>
        </w:rPr>
        <w:br/>
      </w:r>
      <w:r>
        <w:rPr>
          <w:rFonts w:hint="eastAsia"/>
        </w:rPr>
        <w:t>　　第二节 2024年办公楼国际供给分析</w:t>
      </w:r>
      <w:r>
        <w:rPr>
          <w:rFonts w:hint="eastAsia"/>
        </w:rPr>
        <w:br/>
      </w:r>
      <w:r>
        <w:rPr>
          <w:rFonts w:hint="eastAsia"/>
        </w:rPr>
        <w:t>　　　　一、办公楼供给分析</w:t>
      </w:r>
      <w:r>
        <w:rPr>
          <w:rFonts w:hint="eastAsia"/>
        </w:rPr>
        <w:br/>
      </w:r>
      <w:r>
        <w:rPr>
          <w:rFonts w:hint="eastAsia"/>
        </w:rPr>
        <w:t>　　　　二、办公楼供需平衡分析</w:t>
      </w:r>
      <w:r>
        <w:rPr>
          <w:rFonts w:hint="eastAsia"/>
        </w:rPr>
        <w:br/>
      </w:r>
      <w:r>
        <w:rPr>
          <w:rFonts w:hint="eastAsia"/>
        </w:rPr>
        <w:t>　　第三节 2024年办公楼国际市场价格分析</w:t>
      </w:r>
      <w:r>
        <w:rPr>
          <w:rFonts w:hint="eastAsia"/>
        </w:rPr>
        <w:br/>
      </w:r>
      <w:r>
        <w:rPr>
          <w:rFonts w:hint="eastAsia"/>
        </w:rPr>
        <w:t>　　　　一、金融危机冲击全球写字楼市场</w:t>
      </w:r>
      <w:r>
        <w:rPr>
          <w:rFonts w:hint="eastAsia"/>
        </w:rPr>
        <w:br/>
      </w:r>
      <w:r>
        <w:rPr>
          <w:rFonts w:hint="eastAsia"/>
        </w:rPr>
        <w:t>　　　　二、2024年全球写字楼市场分析</w:t>
      </w:r>
      <w:r>
        <w:rPr>
          <w:rFonts w:hint="eastAsia"/>
        </w:rPr>
        <w:br/>
      </w:r>
      <w:r>
        <w:rPr>
          <w:rFonts w:hint="eastAsia"/>
        </w:rPr>
        <w:t>　　第四节 2024年办公楼国际区域市场分析</w:t>
      </w:r>
      <w:r>
        <w:rPr>
          <w:rFonts w:hint="eastAsia"/>
        </w:rPr>
        <w:br/>
      </w:r>
      <w:r>
        <w:rPr>
          <w:rFonts w:hint="eastAsia"/>
        </w:rPr>
        <w:t>　　　　一、美国办公楼市场分析</w:t>
      </w:r>
      <w:r>
        <w:rPr>
          <w:rFonts w:hint="eastAsia"/>
        </w:rPr>
        <w:br/>
      </w:r>
      <w:r>
        <w:rPr>
          <w:rFonts w:hint="eastAsia"/>
        </w:rPr>
        <w:t>　　　　二、日本办公楼市场分析</w:t>
      </w:r>
      <w:r>
        <w:rPr>
          <w:rFonts w:hint="eastAsia"/>
        </w:rPr>
        <w:br/>
      </w:r>
      <w:r>
        <w:rPr>
          <w:rFonts w:hint="eastAsia"/>
        </w:rPr>
        <w:t>　　　　三、中国香港办公楼市场分析</w:t>
      </w:r>
      <w:r>
        <w:rPr>
          <w:rFonts w:hint="eastAsia"/>
        </w:rPr>
        <w:br/>
      </w:r>
      <w:r>
        <w:rPr>
          <w:rFonts w:hint="eastAsia"/>
        </w:rPr>
        <w:br/>
      </w:r>
      <w:r>
        <w:rPr>
          <w:rFonts w:hint="eastAsia"/>
        </w:rPr>
        <w:t>第四章 2024年中国办公楼行业发展环境分析</w:t>
      </w:r>
      <w:r>
        <w:rPr>
          <w:rFonts w:hint="eastAsia"/>
        </w:rPr>
        <w:br/>
      </w:r>
      <w:r>
        <w:rPr>
          <w:rFonts w:hint="eastAsia"/>
        </w:rPr>
        <w:t>　　第一节 2024年中国经济分析</w:t>
      </w:r>
      <w:r>
        <w:rPr>
          <w:rFonts w:hint="eastAsia"/>
        </w:rPr>
        <w:br/>
      </w:r>
      <w:r>
        <w:rPr>
          <w:rFonts w:hint="eastAsia"/>
        </w:rPr>
        <w:t>　　　　一、2024年宏观经济运行指标分析</w:t>
      </w:r>
      <w:r>
        <w:rPr>
          <w:rFonts w:hint="eastAsia"/>
        </w:rPr>
        <w:br/>
      </w:r>
      <w:r>
        <w:rPr>
          <w:rFonts w:hint="eastAsia"/>
        </w:rPr>
        <w:t>　　　　二、2024-2030年中国宏观经济发展展望</w:t>
      </w:r>
      <w:r>
        <w:rPr>
          <w:rFonts w:hint="eastAsia"/>
        </w:rPr>
        <w:br/>
      </w:r>
      <w:r>
        <w:rPr>
          <w:rFonts w:hint="eastAsia"/>
        </w:rPr>
        <w:t>　　　　三、2024-2030年中国经济增长预测</w:t>
      </w:r>
      <w:r>
        <w:rPr>
          <w:rFonts w:hint="eastAsia"/>
        </w:rPr>
        <w:br/>
      </w:r>
      <w:r>
        <w:rPr>
          <w:rFonts w:hint="eastAsia"/>
        </w:rPr>
        <w:t>　　第二节 2024年中国办公楼产业政策法律分析</w:t>
      </w:r>
      <w:r>
        <w:rPr>
          <w:rFonts w:hint="eastAsia"/>
        </w:rPr>
        <w:br/>
      </w:r>
      <w:r>
        <w:rPr>
          <w:rFonts w:hint="eastAsia"/>
        </w:rPr>
        <w:t>　　　　一、2024年主要“救市”政策综述</w:t>
      </w:r>
      <w:r>
        <w:rPr>
          <w:rFonts w:hint="eastAsia"/>
        </w:rPr>
        <w:br/>
      </w:r>
      <w:r>
        <w:rPr>
          <w:rFonts w:hint="eastAsia"/>
        </w:rPr>
        <w:t>　　　　二、2024年城市房地产税收新政</w:t>
      </w:r>
      <w:r>
        <w:rPr>
          <w:rFonts w:hint="eastAsia"/>
        </w:rPr>
        <w:br/>
      </w:r>
      <w:r>
        <w:rPr>
          <w:rFonts w:hint="eastAsia"/>
        </w:rPr>
        <w:t>　　　　三、下调资本金比例</w:t>
      </w:r>
      <w:r>
        <w:rPr>
          <w:rFonts w:hint="eastAsia"/>
        </w:rPr>
        <w:br/>
      </w:r>
      <w:r>
        <w:rPr>
          <w:rFonts w:hint="eastAsia"/>
        </w:rPr>
        <w:t>　　　　四、研究开征物业税</w:t>
      </w:r>
      <w:r>
        <w:rPr>
          <w:rFonts w:hint="eastAsia"/>
        </w:rPr>
        <w:br/>
      </w:r>
      <w:r>
        <w:rPr>
          <w:rFonts w:hint="eastAsia"/>
        </w:rPr>
        <w:t>　　　　五、出台土地问责制度</w:t>
      </w:r>
      <w:r>
        <w:rPr>
          <w:rFonts w:hint="eastAsia"/>
        </w:rPr>
        <w:br/>
      </w:r>
      <w:r>
        <w:rPr>
          <w:rFonts w:hint="eastAsia"/>
        </w:rPr>
        <w:t>　　　　六、国土资源部：2024年全国土地利用计划（草案）</w:t>
      </w:r>
      <w:r>
        <w:rPr>
          <w:rFonts w:hint="eastAsia"/>
        </w:rPr>
        <w:br/>
      </w:r>
      <w:r>
        <w:rPr>
          <w:rFonts w:hint="eastAsia"/>
        </w:rPr>
        <w:t>　　　　七、2024年报国务院批准城市建设用地审批工作</w:t>
      </w:r>
      <w:r>
        <w:rPr>
          <w:rFonts w:hint="eastAsia"/>
        </w:rPr>
        <w:br/>
      </w:r>
      <w:r>
        <w:rPr>
          <w:rFonts w:hint="eastAsia"/>
        </w:rPr>
        <w:t>　　　　八、各城市地王频现 国土部拟收紧土地批后监管</w:t>
      </w:r>
      <w:r>
        <w:rPr>
          <w:rFonts w:hint="eastAsia"/>
        </w:rPr>
        <w:br/>
      </w:r>
      <w:r>
        <w:rPr>
          <w:rFonts w:hint="eastAsia"/>
        </w:rPr>
        <w:t>　　　　九、银监会关于进一步加强按揭贷款风险管理的通知</w:t>
      </w:r>
      <w:r>
        <w:rPr>
          <w:rFonts w:hint="eastAsia"/>
        </w:rPr>
        <w:br/>
      </w:r>
      <w:r>
        <w:rPr>
          <w:rFonts w:hint="eastAsia"/>
        </w:rPr>
        <w:t>　　第三节 2024年中国办公楼产业社会分析</w:t>
      </w:r>
      <w:r>
        <w:rPr>
          <w:rFonts w:hint="eastAsia"/>
        </w:rPr>
        <w:br/>
      </w:r>
      <w:r>
        <w:rPr>
          <w:rFonts w:hint="eastAsia"/>
        </w:rPr>
        <w:t>　　　　一、人口规模分析</w:t>
      </w:r>
      <w:r>
        <w:rPr>
          <w:rFonts w:hint="eastAsia"/>
        </w:rPr>
        <w:br/>
      </w:r>
      <w:r>
        <w:rPr>
          <w:rFonts w:hint="eastAsia"/>
        </w:rPr>
        <w:t>　　　　二、人口学历结构分析</w:t>
      </w:r>
      <w:r>
        <w:rPr>
          <w:rFonts w:hint="eastAsia"/>
        </w:rPr>
        <w:br/>
      </w:r>
      <w:r>
        <w:rPr>
          <w:rFonts w:hint="eastAsia"/>
        </w:rPr>
        <w:t>　　　　三、城镇人员从业状况分析</w:t>
      </w:r>
      <w:r>
        <w:rPr>
          <w:rFonts w:hint="eastAsia"/>
        </w:rPr>
        <w:br/>
      </w:r>
      <w:r>
        <w:rPr>
          <w:rFonts w:hint="eastAsia"/>
        </w:rPr>
        <w:br/>
      </w:r>
      <w:r>
        <w:rPr>
          <w:rFonts w:hint="eastAsia"/>
        </w:rPr>
        <w:t>第五章 2024年中国办公楼市场运行态势分析</w:t>
      </w:r>
      <w:r>
        <w:rPr>
          <w:rFonts w:hint="eastAsia"/>
        </w:rPr>
        <w:br/>
      </w:r>
      <w:r>
        <w:rPr>
          <w:rFonts w:hint="eastAsia"/>
        </w:rPr>
        <w:t>　　第一节 2024年中国办公楼市场分析</w:t>
      </w:r>
      <w:r>
        <w:rPr>
          <w:rFonts w:hint="eastAsia"/>
        </w:rPr>
        <w:br/>
      </w:r>
      <w:r>
        <w:rPr>
          <w:rFonts w:hint="eastAsia"/>
        </w:rPr>
        <w:t>　　　　一、办公楼开发投资</w:t>
      </w:r>
      <w:r>
        <w:rPr>
          <w:rFonts w:hint="eastAsia"/>
        </w:rPr>
        <w:br/>
      </w:r>
      <w:r>
        <w:rPr>
          <w:rFonts w:hint="eastAsia"/>
        </w:rPr>
        <w:t>　　　　二、办公楼新开工面积</w:t>
      </w:r>
      <w:r>
        <w:rPr>
          <w:rFonts w:hint="eastAsia"/>
        </w:rPr>
        <w:br/>
      </w:r>
      <w:r>
        <w:rPr>
          <w:rFonts w:hint="eastAsia"/>
        </w:rPr>
        <w:t>　　　　三、办公楼新销售面积</w:t>
      </w:r>
      <w:r>
        <w:rPr>
          <w:rFonts w:hint="eastAsia"/>
        </w:rPr>
        <w:br/>
      </w:r>
      <w:r>
        <w:rPr>
          <w:rFonts w:hint="eastAsia"/>
        </w:rPr>
        <w:t>　　　　四、办公楼市场特征分析</w:t>
      </w:r>
      <w:r>
        <w:rPr>
          <w:rFonts w:hint="eastAsia"/>
        </w:rPr>
        <w:br/>
      </w:r>
      <w:r>
        <w:rPr>
          <w:rFonts w:hint="eastAsia"/>
        </w:rPr>
        <w:t>　　第二节 2024年中国办公楼市场需求分析</w:t>
      </w:r>
      <w:r>
        <w:rPr>
          <w:rFonts w:hint="eastAsia"/>
        </w:rPr>
        <w:br/>
      </w:r>
      <w:r>
        <w:rPr>
          <w:rFonts w:hint="eastAsia"/>
        </w:rPr>
        <w:t>　　　　一、行业需求总量分析</w:t>
      </w:r>
      <w:r>
        <w:rPr>
          <w:rFonts w:hint="eastAsia"/>
        </w:rPr>
        <w:br/>
      </w:r>
      <w:r>
        <w:rPr>
          <w:rFonts w:hint="eastAsia"/>
        </w:rPr>
        <w:t>　　　　二、办公楼需求总量分析</w:t>
      </w:r>
      <w:r>
        <w:rPr>
          <w:rFonts w:hint="eastAsia"/>
        </w:rPr>
        <w:br/>
      </w:r>
      <w:r>
        <w:rPr>
          <w:rFonts w:hint="eastAsia"/>
        </w:rPr>
        <w:t>　　　　三、办公楼需求结构分析</w:t>
      </w:r>
      <w:r>
        <w:rPr>
          <w:rFonts w:hint="eastAsia"/>
        </w:rPr>
        <w:br/>
      </w:r>
      <w:r>
        <w:rPr>
          <w:rFonts w:hint="eastAsia"/>
        </w:rPr>
        <w:t>　　第三节 2024年中国办公楼供给分析</w:t>
      </w:r>
      <w:r>
        <w:rPr>
          <w:rFonts w:hint="eastAsia"/>
        </w:rPr>
        <w:br/>
      </w:r>
      <w:r>
        <w:rPr>
          <w:rFonts w:hint="eastAsia"/>
        </w:rPr>
        <w:t>　　　　一、行业景气分析</w:t>
      </w:r>
      <w:r>
        <w:rPr>
          <w:rFonts w:hint="eastAsia"/>
        </w:rPr>
        <w:br/>
      </w:r>
      <w:r>
        <w:rPr>
          <w:rFonts w:hint="eastAsia"/>
        </w:rPr>
        <w:t>　　　　二、办公楼供给总量分析</w:t>
      </w:r>
      <w:r>
        <w:rPr>
          <w:rFonts w:hint="eastAsia"/>
        </w:rPr>
        <w:br/>
      </w:r>
      <w:r>
        <w:rPr>
          <w:rFonts w:hint="eastAsia"/>
        </w:rPr>
        <w:t>　　　　　　（一）2015年房地产开发投资增速出现逐月加快</w:t>
      </w:r>
      <w:r>
        <w:rPr>
          <w:rFonts w:hint="eastAsia"/>
        </w:rPr>
        <w:br/>
      </w:r>
      <w:r>
        <w:rPr>
          <w:rFonts w:hint="eastAsia"/>
        </w:rPr>
        <w:t>　　　　　　（二）2015年房屋施竣工面积</w:t>
      </w:r>
      <w:r>
        <w:rPr>
          <w:rFonts w:hint="eastAsia"/>
        </w:rPr>
        <w:br/>
      </w:r>
      <w:r>
        <w:rPr>
          <w:rFonts w:hint="eastAsia"/>
        </w:rPr>
        <w:t>　　　　三、办公楼供给结构分析</w:t>
      </w:r>
      <w:r>
        <w:rPr>
          <w:rFonts w:hint="eastAsia"/>
        </w:rPr>
        <w:br/>
      </w:r>
      <w:r>
        <w:rPr>
          <w:rFonts w:hint="eastAsia"/>
        </w:rPr>
        <w:t>　　第四节 2024年中国办公楼价格分析</w:t>
      </w:r>
      <w:r>
        <w:rPr>
          <w:rFonts w:hint="eastAsia"/>
        </w:rPr>
        <w:br/>
      </w:r>
      <w:r>
        <w:rPr>
          <w:rFonts w:hint="eastAsia"/>
        </w:rPr>
        <w:t>　　　　一、办公楼历年价格波动指数</w:t>
      </w:r>
      <w:r>
        <w:rPr>
          <w:rFonts w:hint="eastAsia"/>
        </w:rPr>
        <w:br/>
      </w:r>
      <w:r>
        <w:rPr>
          <w:rFonts w:hint="eastAsia"/>
        </w:rPr>
        <w:t>　　　　二、办公楼价格波动原因分析</w:t>
      </w:r>
      <w:r>
        <w:rPr>
          <w:rFonts w:hint="eastAsia"/>
        </w:rPr>
        <w:br/>
      </w:r>
      <w:r>
        <w:rPr>
          <w:rFonts w:hint="eastAsia"/>
        </w:rPr>
        <w:br/>
      </w:r>
      <w:r>
        <w:rPr>
          <w:rFonts w:hint="eastAsia"/>
        </w:rPr>
        <w:t>第六章 2024年中国办公楼区域市场动态分析</w:t>
      </w:r>
      <w:r>
        <w:rPr>
          <w:rFonts w:hint="eastAsia"/>
        </w:rPr>
        <w:br/>
      </w:r>
      <w:r>
        <w:rPr>
          <w:rFonts w:hint="eastAsia"/>
        </w:rPr>
        <w:t>　　第一节 国内重点区域分析（华南、华北、华东、中西部）</w:t>
      </w:r>
      <w:r>
        <w:rPr>
          <w:rFonts w:hint="eastAsia"/>
        </w:rPr>
        <w:br/>
      </w:r>
      <w:r>
        <w:rPr>
          <w:rFonts w:hint="eastAsia"/>
        </w:rPr>
        <w:t>　　　　一、2024年发展情况分析</w:t>
      </w:r>
      <w:r>
        <w:rPr>
          <w:rFonts w:hint="eastAsia"/>
        </w:rPr>
        <w:br/>
      </w:r>
      <w:r>
        <w:rPr>
          <w:rFonts w:hint="eastAsia"/>
        </w:rPr>
        <w:t>　　　　……</w:t>
      </w:r>
      <w:r>
        <w:rPr>
          <w:rFonts w:hint="eastAsia"/>
        </w:rPr>
        <w:br/>
      </w:r>
      <w:r>
        <w:rPr>
          <w:rFonts w:hint="eastAsia"/>
        </w:rPr>
        <w:t>　　第二节 国内重点城市分析（北京、上海、西安、重庆、大连）</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五、大连</w:t>
      </w:r>
      <w:r>
        <w:rPr>
          <w:rFonts w:hint="eastAsia"/>
        </w:rPr>
        <w:br/>
      </w:r>
      <w:r>
        <w:rPr>
          <w:rFonts w:hint="eastAsia"/>
        </w:rPr>
        <w:t>　　　　六、青岛</w:t>
      </w:r>
      <w:r>
        <w:rPr>
          <w:rFonts w:hint="eastAsia"/>
        </w:rPr>
        <w:br/>
      </w:r>
      <w:r>
        <w:rPr>
          <w:rFonts w:hint="eastAsia"/>
        </w:rPr>
        <w:t>　　　　七、天津</w:t>
      </w:r>
      <w:r>
        <w:rPr>
          <w:rFonts w:hint="eastAsia"/>
        </w:rPr>
        <w:br/>
      </w:r>
      <w:r>
        <w:rPr>
          <w:rFonts w:hint="eastAsia"/>
        </w:rPr>
        <w:t>　　　　八、西安</w:t>
      </w:r>
      <w:r>
        <w:rPr>
          <w:rFonts w:hint="eastAsia"/>
        </w:rPr>
        <w:br/>
      </w:r>
      <w:r>
        <w:rPr>
          <w:rFonts w:hint="eastAsia"/>
        </w:rPr>
        <w:t>　　　　九、沈阳</w:t>
      </w:r>
      <w:r>
        <w:rPr>
          <w:rFonts w:hint="eastAsia"/>
        </w:rPr>
        <w:br/>
      </w:r>
      <w:r>
        <w:rPr>
          <w:rFonts w:hint="eastAsia"/>
        </w:rPr>
        <w:t>　　　　十、杭州</w:t>
      </w:r>
      <w:r>
        <w:rPr>
          <w:rFonts w:hint="eastAsia"/>
        </w:rPr>
        <w:br/>
      </w:r>
      <w:r>
        <w:rPr>
          <w:rFonts w:hint="eastAsia"/>
        </w:rPr>
        <w:t>　　　　十一、南京</w:t>
      </w:r>
      <w:r>
        <w:rPr>
          <w:rFonts w:hint="eastAsia"/>
        </w:rPr>
        <w:br/>
      </w:r>
      <w:r>
        <w:rPr>
          <w:rFonts w:hint="eastAsia"/>
        </w:rPr>
        <w:t>　　　　十二、宁波</w:t>
      </w:r>
      <w:r>
        <w:rPr>
          <w:rFonts w:hint="eastAsia"/>
        </w:rPr>
        <w:br/>
      </w:r>
      <w:r>
        <w:rPr>
          <w:rFonts w:hint="eastAsia"/>
        </w:rPr>
        <w:t>　　　　十三、厦门</w:t>
      </w:r>
      <w:r>
        <w:rPr>
          <w:rFonts w:hint="eastAsia"/>
        </w:rPr>
        <w:br/>
      </w:r>
      <w:r>
        <w:rPr>
          <w:rFonts w:hint="eastAsia"/>
        </w:rPr>
        <w:t>　　　　十四、成都</w:t>
      </w:r>
      <w:r>
        <w:rPr>
          <w:rFonts w:hint="eastAsia"/>
        </w:rPr>
        <w:br/>
      </w:r>
      <w:r>
        <w:rPr>
          <w:rFonts w:hint="eastAsia"/>
        </w:rPr>
        <w:t>　　　　十五、武汉</w:t>
      </w:r>
      <w:r>
        <w:rPr>
          <w:rFonts w:hint="eastAsia"/>
        </w:rPr>
        <w:br/>
      </w:r>
      <w:r>
        <w:rPr>
          <w:rFonts w:hint="eastAsia"/>
        </w:rPr>
        <w:t>　　　　十六、重庆</w:t>
      </w:r>
      <w:r>
        <w:rPr>
          <w:rFonts w:hint="eastAsia"/>
        </w:rPr>
        <w:br/>
      </w:r>
      <w:r>
        <w:rPr>
          <w:rFonts w:hint="eastAsia"/>
        </w:rPr>
        <w:br/>
      </w:r>
      <w:r>
        <w:rPr>
          <w:rFonts w:hint="eastAsia"/>
        </w:rPr>
        <w:t>第七章 2024年中国办公楼市场竞争格局分析</w:t>
      </w:r>
      <w:r>
        <w:rPr>
          <w:rFonts w:hint="eastAsia"/>
        </w:rPr>
        <w:br/>
      </w:r>
      <w:r>
        <w:rPr>
          <w:rFonts w:hint="eastAsia"/>
        </w:rPr>
        <w:t>　　第一节 2024年中国办公楼场集中度分析</w:t>
      </w:r>
      <w:r>
        <w:rPr>
          <w:rFonts w:hint="eastAsia"/>
        </w:rPr>
        <w:br/>
      </w:r>
      <w:r>
        <w:rPr>
          <w:rFonts w:hint="eastAsia"/>
        </w:rPr>
        <w:t>　　　　一、房地产业前10名厂商市场占有率</w:t>
      </w:r>
      <w:r>
        <w:rPr>
          <w:rFonts w:hint="eastAsia"/>
        </w:rPr>
        <w:br/>
      </w:r>
      <w:r>
        <w:rPr>
          <w:rFonts w:hint="eastAsia"/>
        </w:rPr>
        <w:t>　　　　二、集中度状态描述及趋势</w:t>
      </w:r>
      <w:r>
        <w:rPr>
          <w:rFonts w:hint="eastAsia"/>
        </w:rPr>
        <w:br/>
      </w:r>
      <w:r>
        <w:rPr>
          <w:rFonts w:hint="eastAsia"/>
        </w:rPr>
        <w:t>　　第二节 2024年中国办公楼行业生命周期分析</w:t>
      </w:r>
      <w:r>
        <w:rPr>
          <w:rFonts w:hint="eastAsia"/>
        </w:rPr>
        <w:br/>
      </w:r>
      <w:r>
        <w:rPr>
          <w:rFonts w:hint="eastAsia"/>
        </w:rPr>
        <w:t>　　第三节 2024年中国办公楼品牌市场结构分析</w:t>
      </w:r>
      <w:r>
        <w:rPr>
          <w:rFonts w:hint="eastAsia"/>
        </w:rPr>
        <w:br/>
      </w:r>
      <w:r>
        <w:rPr>
          <w:rFonts w:hint="eastAsia"/>
        </w:rPr>
        <w:t>　　　　一、中国办公楼开发企业10强研究</w:t>
      </w:r>
      <w:r>
        <w:rPr>
          <w:rFonts w:hint="eastAsia"/>
        </w:rPr>
        <w:br/>
      </w:r>
      <w:r>
        <w:rPr>
          <w:rFonts w:hint="eastAsia"/>
        </w:rPr>
        <w:t>　　　　二、2024年中国房地产上市公司TOP10研究结果及分析</w:t>
      </w:r>
      <w:r>
        <w:rPr>
          <w:rFonts w:hint="eastAsia"/>
        </w:rPr>
        <w:br/>
      </w:r>
      <w:r>
        <w:rPr>
          <w:rFonts w:hint="eastAsia"/>
        </w:rPr>
        <w:t>　　　　三、2024年沪深房地产上市公司TOP10研究</w:t>
      </w:r>
      <w:r>
        <w:rPr>
          <w:rFonts w:hint="eastAsia"/>
        </w:rPr>
        <w:br/>
      </w:r>
      <w:r>
        <w:rPr>
          <w:rFonts w:hint="eastAsia"/>
        </w:rPr>
        <w:t>　　　　四、2024年中国大陆在港上市房地产公司TOP10研究</w:t>
      </w:r>
      <w:r>
        <w:rPr>
          <w:rFonts w:hint="eastAsia"/>
        </w:rPr>
        <w:br/>
      </w:r>
      <w:r>
        <w:rPr>
          <w:rFonts w:hint="eastAsia"/>
        </w:rPr>
        <w:t>　　　　五、2024年中国房地产财务稳健性上市公司</w:t>
      </w:r>
      <w:r>
        <w:rPr>
          <w:rFonts w:hint="eastAsia"/>
        </w:rPr>
        <w:br/>
      </w:r>
      <w:r>
        <w:rPr>
          <w:rFonts w:hint="eastAsia"/>
        </w:rPr>
        <w:t>　　　　六、2024-2030年中国房地产企业销售业绩剖析及市场预测</w:t>
      </w:r>
      <w:r>
        <w:rPr>
          <w:rFonts w:hint="eastAsia"/>
        </w:rPr>
        <w:br/>
      </w:r>
      <w:r>
        <w:rPr>
          <w:rFonts w:hint="eastAsia"/>
        </w:rPr>
        <w:br/>
      </w:r>
      <w:r>
        <w:rPr>
          <w:rFonts w:hint="eastAsia"/>
        </w:rPr>
        <w:t>第八章 2024年中国写字楼产业主要厂商运行竞争力分析</w:t>
      </w:r>
      <w:r>
        <w:rPr>
          <w:rFonts w:hint="eastAsia"/>
        </w:rPr>
        <w:br/>
      </w:r>
      <w:r>
        <w:rPr>
          <w:rFonts w:hint="eastAsia"/>
        </w:rPr>
        <w:t>　　第一节 中国海外发展有限公司</w:t>
      </w:r>
      <w:r>
        <w:rPr>
          <w:rFonts w:hint="eastAsia"/>
        </w:rPr>
        <w:br/>
      </w:r>
      <w:r>
        <w:rPr>
          <w:rFonts w:hint="eastAsia"/>
        </w:rPr>
        <w:t>　　　　一、企业基本概述</w:t>
      </w:r>
      <w:r>
        <w:rPr>
          <w:rFonts w:hint="eastAsia"/>
        </w:rPr>
        <w:br/>
      </w:r>
      <w:r>
        <w:rPr>
          <w:rFonts w:hint="eastAsia"/>
        </w:rPr>
        <w:t>　　　　二、2024年企业经营状况分析</w:t>
      </w:r>
      <w:r>
        <w:rPr>
          <w:rFonts w:hint="eastAsia"/>
        </w:rPr>
        <w:br/>
      </w:r>
      <w:r>
        <w:rPr>
          <w:rFonts w:hint="eastAsia"/>
        </w:rPr>
        <w:t>　　　　三、企业竞争力分析</w:t>
      </w:r>
      <w:r>
        <w:rPr>
          <w:rFonts w:hint="eastAsia"/>
        </w:rPr>
        <w:br/>
      </w:r>
      <w:r>
        <w:rPr>
          <w:rFonts w:hint="eastAsia"/>
        </w:rPr>
        <w:t>　　第二节 北京中关村科技发展（控股）股份有限公司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北京首都开发股份有限公司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SOHO中国有限公司</w:t>
      </w:r>
      <w:r>
        <w:rPr>
          <w:rFonts w:hint="eastAsia"/>
        </w:rPr>
        <w:br/>
      </w:r>
      <w:r>
        <w:rPr>
          <w:rFonts w:hint="eastAsia"/>
        </w:rPr>
        <w:t>　　　　一、企业基本概述</w:t>
      </w:r>
      <w:r>
        <w:rPr>
          <w:rFonts w:hint="eastAsia"/>
        </w:rPr>
        <w:br/>
      </w:r>
      <w:r>
        <w:rPr>
          <w:rFonts w:hint="eastAsia"/>
        </w:rPr>
        <w:t>　　　　二、2024年企业经营状况分析</w:t>
      </w:r>
      <w:r>
        <w:rPr>
          <w:rFonts w:hint="eastAsia"/>
        </w:rPr>
        <w:br/>
      </w:r>
      <w:r>
        <w:rPr>
          <w:rFonts w:hint="eastAsia"/>
        </w:rPr>
        <w:t>　　　　三、企业竞争力分析</w:t>
      </w:r>
      <w:r>
        <w:rPr>
          <w:rFonts w:hint="eastAsia"/>
        </w:rPr>
        <w:br/>
      </w:r>
      <w:r>
        <w:rPr>
          <w:rFonts w:hint="eastAsia"/>
        </w:rPr>
        <w:t>　　第五节 上海世茂股份有限公司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中国香港长江实业集团公司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中国香港新世界发展</w:t>
      </w:r>
      <w:r>
        <w:rPr>
          <w:rFonts w:hint="eastAsia"/>
        </w:rPr>
        <w:br/>
      </w:r>
      <w:r>
        <w:rPr>
          <w:rFonts w:hint="eastAsia"/>
        </w:rPr>
        <w:t>　　　　一、企业基本概述</w:t>
      </w:r>
      <w:r>
        <w:rPr>
          <w:rFonts w:hint="eastAsia"/>
        </w:rPr>
        <w:br/>
      </w:r>
      <w:r>
        <w:rPr>
          <w:rFonts w:hint="eastAsia"/>
        </w:rPr>
        <w:t>　　　　二、2024年企业经营状况分析</w:t>
      </w:r>
      <w:r>
        <w:rPr>
          <w:rFonts w:hint="eastAsia"/>
        </w:rPr>
        <w:br/>
      </w:r>
      <w:r>
        <w:rPr>
          <w:rFonts w:hint="eastAsia"/>
        </w:rPr>
        <w:t>　　　　三、企业竞争力分析</w:t>
      </w:r>
      <w:r>
        <w:rPr>
          <w:rFonts w:hint="eastAsia"/>
        </w:rPr>
        <w:br/>
      </w:r>
      <w:r>
        <w:rPr>
          <w:rFonts w:hint="eastAsia"/>
        </w:rPr>
        <w:br/>
      </w:r>
      <w:r>
        <w:rPr>
          <w:rFonts w:hint="eastAsia"/>
        </w:rPr>
        <w:t>第三部分 中国办公楼发展趋势与投资分析</w:t>
      </w:r>
      <w:r>
        <w:rPr>
          <w:rFonts w:hint="eastAsia"/>
        </w:rPr>
        <w:br/>
      </w:r>
      <w:r>
        <w:rPr>
          <w:rFonts w:hint="eastAsia"/>
        </w:rPr>
        <w:t>第九章 2024-2030年中国办公楼行业发展趋势分析</w:t>
      </w:r>
      <w:r>
        <w:rPr>
          <w:rFonts w:hint="eastAsia"/>
        </w:rPr>
        <w:br/>
      </w:r>
      <w:r>
        <w:rPr>
          <w:rFonts w:hint="eastAsia"/>
        </w:rPr>
        <w:t>　　第一节 2024-2030年中国办公楼发展趋势分析</w:t>
      </w:r>
      <w:r>
        <w:rPr>
          <w:rFonts w:hint="eastAsia"/>
        </w:rPr>
        <w:br/>
      </w:r>
      <w:r>
        <w:rPr>
          <w:rFonts w:hint="eastAsia"/>
        </w:rPr>
        <w:t>　　　　一、高端办公楼配置升级</w:t>
      </w:r>
      <w:r>
        <w:rPr>
          <w:rFonts w:hint="eastAsia"/>
        </w:rPr>
        <w:br/>
      </w:r>
      <w:r>
        <w:rPr>
          <w:rFonts w:hint="eastAsia"/>
        </w:rPr>
        <w:t>　　　　二、小户型办公楼将成为投资新宠</w:t>
      </w:r>
      <w:r>
        <w:rPr>
          <w:rFonts w:hint="eastAsia"/>
        </w:rPr>
        <w:br/>
      </w:r>
      <w:r>
        <w:rPr>
          <w:rFonts w:hint="eastAsia"/>
        </w:rPr>
        <w:t>　　　　三、独立性企业总部办公楼将进一步发展</w:t>
      </w:r>
      <w:r>
        <w:rPr>
          <w:rFonts w:hint="eastAsia"/>
        </w:rPr>
        <w:br/>
      </w:r>
      <w:r>
        <w:rPr>
          <w:rFonts w:hint="eastAsia"/>
        </w:rPr>
        <w:t>　　　　四、绿色和可持续将进一步发展</w:t>
      </w:r>
      <w:r>
        <w:rPr>
          <w:rFonts w:hint="eastAsia"/>
        </w:rPr>
        <w:br/>
      </w:r>
      <w:r>
        <w:rPr>
          <w:rFonts w:hint="eastAsia"/>
        </w:rPr>
        <w:t>　　第二节 2024-2030年中国办公楼市场规模预测分析</w:t>
      </w:r>
      <w:r>
        <w:rPr>
          <w:rFonts w:hint="eastAsia"/>
        </w:rPr>
        <w:br/>
      </w:r>
      <w:r>
        <w:rPr>
          <w:rFonts w:hint="eastAsia"/>
        </w:rPr>
        <w:t>　　　　一、写字楼市场的需求规模分析</w:t>
      </w:r>
      <w:r>
        <w:rPr>
          <w:rFonts w:hint="eastAsia"/>
        </w:rPr>
        <w:br/>
      </w:r>
      <w:r>
        <w:rPr>
          <w:rFonts w:hint="eastAsia"/>
        </w:rPr>
        <w:t>　　　　二、写字楼的供给状况分析</w:t>
      </w:r>
      <w:r>
        <w:rPr>
          <w:rFonts w:hint="eastAsia"/>
        </w:rPr>
        <w:br/>
      </w:r>
      <w:r>
        <w:rPr>
          <w:rFonts w:hint="eastAsia"/>
        </w:rPr>
        <w:t>　　第三节 2024-2030年中国办公楼市场结构预测分析</w:t>
      </w:r>
      <w:r>
        <w:rPr>
          <w:rFonts w:hint="eastAsia"/>
        </w:rPr>
        <w:br/>
      </w:r>
      <w:r>
        <w:rPr>
          <w:rFonts w:hint="eastAsia"/>
        </w:rPr>
        <w:br/>
      </w:r>
      <w:r>
        <w:rPr>
          <w:rFonts w:hint="eastAsia"/>
        </w:rPr>
        <w:t>第十章 2024-2030年中国办公楼产业投资机会与风险分析</w:t>
      </w:r>
      <w:r>
        <w:rPr>
          <w:rFonts w:hint="eastAsia"/>
        </w:rPr>
        <w:br/>
      </w:r>
      <w:r>
        <w:rPr>
          <w:rFonts w:hint="eastAsia"/>
        </w:rPr>
        <w:t>　　第一节 2024-2030年中国办公楼产业投资环境预测分析</w:t>
      </w:r>
      <w:r>
        <w:rPr>
          <w:rFonts w:hint="eastAsia"/>
        </w:rPr>
        <w:br/>
      </w:r>
      <w:r>
        <w:rPr>
          <w:rFonts w:hint="eastAsia"/>
        </w:rPr>
        <w:t>　　第二节 2024-2030年中国办公楼产业投资机会分析</w:t>
      </w:r>
      <w:r>
        <w:rPr>
          <w:rFonts w:hint="eastAsia"/>
        </w:rPr>
        <w:br/>
      </w:r>
      <w:r>
        <w:rPr>
          <w:rFonts w:hint="eastAsia"/>
        </w:rPr>
        <w:t>　　　　一、六大要素决定其真正价值</w:t>
      </w:r>
      <w:r>
        <w:rPr>
          <w:rFonts w:hint="eastAsia"/>
        </w:rPr>
        <w:br/>
      </w:r>
      <w:r>
        <w:rPr>
          <w:rFonts w:hint="eastAsia"/>
        </w:rPr>
        <w:t>　　　　二、办公楼价值被低估</w:t>
      </w:r>
      <w:r>
        <w:rPr>
          <w:rFonts w:hint="eastAsia"/>
        </w:rPr>
        <w:br/>
      </w:r>
      <w:r>
        <w:rPr>
          <w:rFonts w:hint="eastAsia"/>
        </w:rPr>
        <w:t>　　　　三、价值低估带来的投资机会</w:t>
      </w:r>
      <w:r>
        <w:rPr>
          <w:rFonts w:hint="eastAsia"/>
        </w:rPr>
        <w:br/>
      </w:r>
      <w:r>
        <w:rPr>
          <w:rFonts w:hint="eastAsia"/>
        </w:rPr>
        <w:t>　　　　四、甲级写字楼投资成本收益分析</w:t>
      </w:r>
      <w:r>
        <w:rPr>
          <w:rFonts w:hint="eastAsia"/>
        </w:rPr>
        <w:br/>
      </w:r>
      <w:r>
        <w:rPr>
          <w:rFonts w:hint="eastAsia"/>
        </w:rPr>
        <w:t>　　　　五、数字背后的升值空间</w:t>
      </w:r>
      <w:r>
        <w:rPr>
          <w:rFonts w:hint="eastAsia"/>
        </w:rPr>
        <w:br/>
      </w:r>
      <w:r>
        <w:rPr>
          <w:rFonts w:hint="eastAsia"/>
        </w:rPr>
        <w:t>　　第三节 2024-2030年中国办公楼产业投资风险分析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写字楼档次划分标准</w:t>
      </w:r>
      <w:r>
        <w:rPr>
          <w:rFonts w:hint="eastAsia"/>
        </w:rPr>
        <w:br/>
      </w:r>
      <w:r>
        <w:rPr>
          <w:rFonts w:hint="eastAsia"/>
        </w:rPr>
        <w:t>　　图表 2024年人口数及其构成</w:t>
      </w:r>
      <w:r>
        <w:rPr>
          <w:rFonts w:hint="eastAsia"/>
        </w:rPr>
        <w:br/>
      </w:r>
      <w:r>
        <w:rPr>
          <w:rFonts w:hint="eastAsia"/>
        </w:rPr>
        <w:t>　　图表 各地区按性别和受教育程度分的人口 （2015年）</w:t>
      </w:r>
      <w:r>
        <w:rPr>
          <w:rFonts w:hint="eastAsia"/>
        </w:rPr>
        <w:br/>
      </w:r>
      <w:r>
        <w:rPr>
          <w:rFonts w:hint="eastAsia"/>
        </w:rPr>
        <w:t>　　图表 2019-2024年城镇居民人均可支配收入及其增长速度</w:t>
      </w:r>
      <w:r>
        <w:rPr>
          <w:rFonts w:hint="eastAsia"/>
        </w:rPr>
        <w:br/>
      </w:r>
      <w:r>
        <w:rPr>
          <w:rFonts w:hint="eastAsia"/>
        </w:rPr>
        <w:t>　　图表 城镇单位就业人员平均劳动报酬和指数</w:t>
      </w:r>
      <w:r>
        <w:rPr>
          <w:rFonts w:hint="eastAsia"/>
        </w:rPr>
        <w:br/>
      </w:r>
      <w:r>
        <w:rPr>
          <w:rFonts w:hint="eastAsia"/>
        </w:rPr>
        <w:t>　　图表 2019-2024年中国GDP季度走势图</w:t>
      </w:r>
      <w:r>
        <w:rPr>
          <w:rFonts w:hint="eastAsia"/>
        </w:rPr>
        <w:br/>
      </w:r>
      <w:r>
        <w:rPr>
          <w:rFonts w:hint="eastAsia"/>
        </w:rPr>
        <w:t>　　图表 2019-2024年工业增加值走势图</w:t>
      </w:r>
      <w:r>
        <w:rPr>
          <w:rFonts w:hint="eastAsia"/>
        </w:rPr>
        <w:br/>
      </w:r>
      <w:r>
        <w:rPr>
          <w:rFonts w:hint="eastAsia"/>
        </w:rPr>
        <w:t>　　图表 2024年中国工业增加值增长速度</w:t>
      </w:r>
      <w:r>
        <w:rPr>
          <w:rFonts w:hint="eastAsia"/>
        </w:rPr>
        <w:br/>
      </w:r>
      <w:r>
        <w:rPr>
          <w:rFonts w:hint="eastAsia"/>
        </w:rPr>
        <w:t>　　图表 2024年中国各地区工业增加值增长速度</w:t>
      </w:r>
      <w:r>
        <w:rPr>
          <w:rFonts w:hint="eastAsia"/>
        </w:rPr>
        <w:br/>
      </w:r>
      <w:r>
        <w:rPr>
          <w:rFonts w:hint="eastAsia"/>
        </w:rPr>
        <w:t>　　图表 2024年中国各行业工业增加值增长速度</w:t>
      </w:r>
      <w:r>
        <w:rPr>
          <w:rFonts w:hint="eastAsia"/>
        </w:rPr>
        <w:br/>
      </w:r>
      <w:r>
        <w:rPr>
          <w:rFonts w:hint="eastAsia"/>
        </w:rPr>
        <w:t>　　图表 2024年中国社会消费品零售总额</w:t>
      </w:r>
      <w:r>
        <w:rPr>
          <w:rFonts w:hint="eastAsia"/>
        </w:rPr>
        <w:br/>
      </w:r>
      <w:r>
        <w:rPr>
          <w:rFonts w:hint="eastAsia"/>
        </w:rPr>
        <w:t>　　图表 2024年中国城镇固定资产投资情况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11fc5d2a194017" w:history="1">
        <w:r>
          <w:rPr>
            <w:rStyle w:val="Hyperlink"/>
          </w:rPr>
          <w:t>中国办公楼行业现状分析与发展趋势研究报告（2024年版）</w:t>
        </w:r>
      </w:hyperlink>
      <w:r>
        <w:rPr>
          <w:color w:val="C00000"/>
        </w:rPr>
        <w:t>》，报告编号：</w:t>
      </w:r>
      <w:r>
        <w:rPr>
          <w:rFonts w:hint="eastAsia"/>
          <w:color w:val="C00000"/>
        </w:rPr>
        <w:t>1837551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11fc5d2a194017" w:history="1">
        <w:r>
          <w:rPr>
            <w:rStyle w:val="Hyperlink"/>
          </w:rPr>
          <w:t>https://www.20087.com/M_JianCaiFangChan/51/BanGongLouFaZhanXianZhuangFenXiQianJingYuCe.html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4c305105d45e2" w:history="1">
      <w:r>
        <w:rPr>
          <w:rStyle w:val="Hyperlink"/>
        </w:rPr>
        <w:t>中国办公楼行业现状分析与发展趋势研究报告（2024年版）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BanGongLouFaZhanXianZhuangFenXiQianJingYuCe.html" TargetMode="External" Id="R1111fc5d2a19401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BanGongLouFaZhanXianZhuangFenXiQianJingYuCe.html" TargetMode="External" Id="R0b04c305105d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2024-03-20T08:01:00Z</dcterms:created>
  <dcterms:modified xsi:type="dcterms:W3CDTF">2024-03-20T09:01:00Z</dcterms:modified>
  <dc:subject>中国办公楼行业现状分析与发展趋势研究报告（2024年版）</dc:subject>
  <dc:title>中国办公楼行业现状分析与发展趋势研究报告（2024年版）</dc:title>
  <cp:keywords>中国办公楼行业现状分析与发展趋势研究报告（2024年版）</cp:keywords>
  <dc:description>中国办公楼行业现状分析与发展趋势研究报告（2024年版）</dc:description>
</cp:coreProperties>
</file>