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feb42a9d1408a" w:history="1">
              <w:r>
                <w:rPr>
                  <w:rStyle w:val="Hyperlink"/>
                </w:rPr>
                <w:t>2025-2031年中国水泥管行业市场分析及投资前景分析报告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feb42a9d1408a" w:history="1">
              <w:r>
                <w:rPr>
                  <w:rStyle w:val="Hyperlink"/>
                </w:rPr>
                <w:t>2025-2031年中国水泥管行业市场分析及投资前景分析报告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feb42a9d1408a" w:history="1">
                <w:r>
                  <w:rPr>
                    <w:rStyle w:val="Hyperlink"/>
                  </w:rPr>
                  <w:t>https://www.20087.com/2/02/ShuiNiGuanFaZhanQuShi.html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管是基础设施建设中的重要材料，被广泛应用于给排水、电力通信等领域。目前，高性能混凝土和预应力技术的应用，显著提高了水泥管的承载力和抗渗性能，延长了使用寿命。同时，智能制造和数字化转型，如机器人自动化生产线、3D打印技术，提升了生产效率和产品质量一致性。此外，环保型水泥和绿色制造理念的普及，减少了水泥管生产过程中的能耗和排放，促进了行业的可持续发展。</w:t>
      </w:r>
      <w:r>
        <w:rPr>
          <w:rFonts w:hint="eastAsia"/>
        </w:rPr>
        <w:br/>
      </w:r>
      <w:r>
        <w:rPr>
          <w:rFonts w:hint="eastAsia"/>
        </w:rPr>
        <w:t>　　未来，水泥管产业的发展将更加注重产品创新和智能建造。一方面，通过研发新型复合材料和结构设计，如纤维增强混凝土、双壁波纹管，提高水泥管的耐久性和安装便利性，适应复杂地质条件和高强度使用需求。另一方面，结合物联网和大数据分析，实现水泥管的智能监测和维护，如内置传感器进行实时状态监控，提前预警潜在问题，降低维护成本。此外，随着海绵城市和智慧城市的建设，水泥管将更加注重与城市规划的融合，如雨水收集系统、地下综合管廊，提升城市基础设施的综合效能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feb42a9d1408a" w:history="1">
        <w:r>
          <w:rPr>
            <w:rStyle w:val="Hyperlink"/>
          </w:rPr>
          <w:t>2025-2031年中国水泥管行业市场分析及投资前景分析报告</w:t>
        </w:r>
      </w:hyperlink>
      <w:r>
        <w:rPr>
          <w:rFonts w:hint="eastAsia"/>
        </w:rPr>
        <w:t>》依托国家统计局、相关行业协会及科研单位提供的权威数据，全面分析了水泥管行业发展环境、产业链结构、市场供需状况及价格变化，重点研究了水泥管行业内主要企业的经营现状。报告对水泥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2025年水泥管行业发展环境分析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中国水泥管发展社会环境分析</w:t>
      </w:r>
      <w:r>
        <w:rPr>
          <w:rFonts w:hint="eastAsia"/>
        </w:rPr>
        <w:br/>
      </w:r>
      <w:r>
        <w:rPr>
          <w:rFonts w:hint="eastAsia"/>
        </w:rPr>
        <w:t>　　第四节 中国水泥管行业政策分析</w:t>
      </w:r>
      <w:r>
        <w:rPr>
          <w:rFonts w:hint="eastAsia"/>
        </w:rPr>
        <w:br/>
      </w:r>
      <w:r>
        <w:rPr>
          <w:rFonts w:hint="eastAsia"/>
        </w:rPr>
        <w:t>　　第五节 中国水泥管行业相关法律分析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2020-2025年全球水泥管行业发展情况分析</w:t>
      </w:r>
      <w:r>
        <w:rPr>
          <w:rFonts w:hint="eastAsia"/>
        </w:rPr>
        <w:br/>
      </w:r>
      <w:r>
        <w:rPr>
          <w:rFonts w:hint="eastAsia"/>
        </w:rPr>
        <w:t>　　第一节 全球水泥管行业发展概况</w:t>
      </w:r>
      <w:r>
        <w:rPr>
          <w:rFonts w:hint="eastAsia"/>
        </w:rPr>
        <w:br/>
      </w:r>
      <w:r>
        <w:rPr>
          <w:rFonts w:hint="eastAsia"/>
        </w:rPr>
        <w:t>　　第二节 全球水泥管行业主要国家及地区分析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全球水泥管行业技术发展分析</w:t>
      </w:r>
      <w:r>
        <w:rPr>
          <w:rFonts w:hint="eastAsia"/>
        </w:rPr>
        <w:br/>
      </w:r>
      <w:r>
        <w:rPr>
          <w:rFonts w:hint="eastAsia"/>
        </w:rPr>
        <w:t>　　第四节 全球水泥管行业发展趋势分析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2020-2025年中国水泥管行业发展运行情况分析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中国水泥管行业发展回顾</w:t>
      </w:r>
      <w:r>
        <w:rPr>
          <w:rFonts w:hint="eastAsia"/>
        </w:rPr>
        <w:br/>
      </w:r>
      <w:r>
        <w:rPr>
          <w:rFonts w:hint="eastAsia"/>
        </w:rPr>
        <w:t>　　第二节 中国水泥管行业发展现状分析</w:t>
      </w:r>
      <w:r>
        <w:rPr>
          <w:rFonts w:hint="eastAsia"/>
        </w:rPr>
        <w:br/>
      </w:r>
      <w:r>
        <w:rPr>
          <w:rFonts w:hint="eastAsia"/>
        </w:rPr>
        <w:t>　　第三节 水泥管行业经济运行状况分析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中国水泥管行业上下游产业分析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2020-2025年中国水泥管行业市场发展分析</w:t>
      </w:r>
      <w:r>
        <w:rPr>
          <w:rFonts w:hint="eastAsia"/>
        </w:rPr>
        <w:br/>
      </w:r>
      <w:r>
        <w:rPr>
          <w:rFonts w:hint="eastAsia"/>
        </w:rPr>
        <w:t>　　第一节 中国水泥管行业市场供给现状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一、中国水泥管行业产能情况</w:t>
      </w:r>
      <w:r>
        <w:rPr>
          <w:rFonts w:hint="eastAsia"/>
        </w:rPr>
        <w:br/>
      </w:r>
      <w:r>
        <w:rPr>
          <w:rFonts w:hint="eastAsia"/>
        </w:rPr>
        <w:t>　　　　二、中国水泥管行业产量情况</w:t>
      </w:r>
      <w:r>
        <w:rPr>
          <w:rFonts w:hint="eastAsia"/>
        </w:rPr>
        <w:br/>
      </w:r>
      <w:r>
        <w:rPr>
          <w:rFonts w:hint="eastAsia"/>
        </w:rPr>
        <w:t>　　第二节 中国水泥管行业市场需求分析</w:t>
      </w:r>
      <w:r>
        <w:rPr>
          <w:rFonts w:hint="eastAsia"/>
        </w:rPr>
        <w:br/>
      </w:r>
      <w:r>
        <w:rPr>
          <w:rFonts w:hint="eastAsia"/>
        </w:rPr>
        <w:t>　　第三节 中国水泥管行业进出口分析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2025年中国水泥管行业重点企业分析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……略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中国水泥管行业技术发展分析</w:t>
      </w:r>
      <w:r>
        <w:rPr>
          <w:rFonts w:hint="eastAsia"/>
        </w:rPr>
        <w:br/>
      </w:r>
      <w:r>
        <w:rPr>
          <w:rFonts w:hint="eastAsia"/>
        </w:rPr>
        <w:t>　　第一节 中国水泥管行业技术发展概述</w:t>
      </w:r>
      <w:r>
        <w:rPr>
          <w:rFonts w:hint="eastAsia"/>
        </w:rPr>
        <w:br/>
      </w:r>
      <w:r>
        <w:rPr>
          <w:rFonts w:hint="eastAsia"/>
        </w:rPr>
        <w:t>　　第二节 中国水泥管主要技术差距分析</w:t>
      </w:r>
      <w:r>
        <w:rPr>
          <w:rFonts w:hint="eastAsia"/>
        </w:rPr>
        <w:br/>
      </w:r>
      <w:r>
        <w:rPr>
          <w:rFonts w:hint="eastAsia"/>
        </w:rPr>
        <w:t>　　第三节 中国水泥管技术发展趋势分析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2020-2025年水泥管行业销售渠道分析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2025-2031年中国水泥管行业发展及投资预测分析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2025-2031年中国水泥管行业发展预测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2025-2031年中国水泥管市场发展预测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2025-2031年中国水泥管投资分析</w:t>
      </w:r>
      <w:r>
        <w:rPr>
          <w:rFonts w:hint="eastAsia"/>
        </w:rPr>
        <w:br/>
      </w:r>
      <w:r>
        <w:rPr>
          <w:rFonts w:hint="eastAsia"/>
        </w:rPr>
        <w:t>　　第四节 中国水泥管行业投资环境分析</w:t>
      </w:r>
      <w:r>
        <w:rPr>
          <w:rFonts w:hint="eastAsia"/>
        </w:rPr>
        <w:br/>
      </w:r>
      <w:r>
        <w:rPr>
          <w:rFonts w:hint="eastAsia"/>
        </w:rPr>
        <w:t>　　第五节 中国水泥管行业投资机会分析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[⋅中⋅智⋅林⋅]中国水泥管行业发展建议及投资策略分析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feb42a9d1408a" w:history="1">
        <w:r>
          <w:rPr>
            <w:rStyle w:val="Hyperlink"/>
          </w:rPr>
          <w:t>2025-2031年中国水泥管行业市场分析及投资前景分析报告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feb42a9d1408a" w:history="1">
        <w:r>
          <w:rPr>
            <w:rStyle w:val="Hyperlink"/>
          </w:rPr>
          <w:t>https://www.20087.com/2/02/ShuiNiGuanFaZhanQuShi.html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热点：水泥管厂家水泥管生产厂家、水泥管生产厂家、大水泥管、水泥管厂家水泥管生产厂家、水泥涵管厂、水泥管道、附近水泥管厂、水泥管桩、水泥涵管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e4f5e840a4014" w:history="1">
      <w:r>
        <w:rPr>
          <w:rStyle w:val="Hyperlink"/>
        </w:rPr>
        <w:t>2025-2031年中国水泥管行业市场分析及投资前景分析报告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uiNiGuanFaZhanQuShi.html" TargetMode="External" Id="R075feb42a9d1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uiNiGuanFaZhanQuShi.html" TargetMode="External" Id="R146e4f5e840a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2025-03-19T07:54:00Z</dcterms:created>
  <dcterms:modified xsi:type="dcterms:W3CDTF">2025-03-19T08:54:00Z</dcterms:modified>
  <dc:subject>2025-2031年中国水泥管行业市场分析及投资前景分析报告</dc:subject>
  <dc:title>2025-2031年中国水泥管行业市场分析及投资前景分析报告</dc:title>
  <cp:keywords>2025-2031年中国水泥管行业市场分析及投资前景分析报告</cp:keywords>
  <dc:description>2025-2031年中国水泥管行业市场分析及投资前景分析报告</dc:description>
</cp:coreProperties>
</file>