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5062899c44e87" w:history="1">
              <w:r>
                <w:rPr>
                  <w:rStyle w:val="Hyperlink"/>
                </w:rPr>
                <w:t>2025-2031年全球与中国高速线材行业市场调研及发展趋势分析报告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5062899c44e87" w:history="1">
              <w:r>
                <w:rPr>
                  <w:rStyle w:val="Hyperlink"/>
                </w:rPr>
                <w:t>2025-2031年全球与中国高速线材行业市场调研及发展趋势分析报告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5062899c44e87" w:history="1">
                <w:r>
                  <w:rPr>
                    <w:rStyle w:val="Hyperlink"/>
                  </w:rPr>
                  <w:t>https://www.20087.com/1/85/GaoSuXianCaiHangYeQuShi.html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线材是钢铁行业的一个细分领域，近年来随着建筑、汽车和机械制造等行业的需求增长，其市场也在不断扩大。高速线材的生产采用连铸连轧技术，能够显著提高生产效率和产品质量。近年来的技术进步，如连续退火、控制冷却和在线热处理，使得高速线材的力学性能和表面质量得到了显著提升，满足了高端市场的需求。同时，环保法规的严格要求也促使高速线材生产向绿色、低碳方向发展。</w:t>
      </w:r>
      <w:r>
        <w:rPr>
          <w:rFonts w:hint="eastAsia"/>
        </w:rPr>
        <w:br/>
      </w:r>
      <w:r>
        <w:rPr>
          <w:rFonts w:hint="eastAsia"/>
        </w:rPr>
        <w:t>　　未来，高速线材的发展将更加注重高性能和绿色制造。一方面，通过材料科学的创新，开发具有更高强度、更好延展性和耐腐蚀性的新型高速线材，以适应未来建筑和制造业对材料性能的更高要求。另一方面，采用更清洁的生产技术和能源，如电弧炉炼钢和氢能冶炼，减少碳排放，实现可持续发展。同时，智能化和自动化技术的应用，将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5062899c44e87" w:history="1">
        <w:r>
          <w:rPr>
            <w:rStyle w:val="Hyperlink"/>
          </w:rPr>
          <w:t>2025-2031年全球与中国高速线材行业市场调研及发展趋势分析报告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速线材行业的发展现状、市场规模、供需动态及进出口情况。报告详细解读了高速线材产业链上下游、重点区域市场、竞争格局及领先企业的表现，同时评估了高速线材行业风险与投资机会。通过对高速线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中国高速线材概述</w:t>
      </w:r>
      <w:r>
        <w:rPr>
          <w:rFonts w:hint="eastAsia"/>
        </w:rPr>
        <w:br/>
      </w:r>
      <w:r>
        <w:rPr>
          <w:rFonts w:hint="eastAsia"/>
        </w:rPr>
        <w:t>　　第一节 高速线材行业定义</w:t>
      </w:r>
      <w:r>
        <w:rPr>
          <w:rFonts w:hint="eastAsia"/>
        </w:rPr>
        <w:br/>
      </w:r>
      <w:r>
        <w:rPr>
          <w:rFonts w:hint="eastAsia"/>
        </w:rPr>
        <w:t>　　第二节 高速线材行业发展特性</w:t>
      </w:r>
      <w:r>
        <w:rPr>
          <w:rFonts w:hint="eastAsia"/>
        </w:rPr>
        <w:br/>
      </w:r>
      <w:r>
        <w:rPr>
          <w:rFonts w:hint="eastAsia"/>
        </w:rPr>
        <w:t>　　第三节 高速线材产业链分析</w:t>
      </w:r>
      <w:r>
        <w:rPr>
          <w:rFonts w:hint="eastAsia"/>
        </w:rPr>
        <w:br/>
      </w:r>
      <w:r>
        <w:rPr>
          <w:rFonts w:hint="eastAsia"/>
        </w:rPr>
        <w:t>　　第四节 高速线材行业生命周期分析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2024-2025年国外高速线材市场发展概况</w:t>
      </w:r>
      <w:r>
        <w:rPr>
          <w:rFonts w:hint="eastAsia"/>
        </w:rPr>
        <w:br/>
      </w:r>
      <w:r>
        <w:rPr>
          <w:rFonts w:hint="eastAsia"/>
        </w:rPr>
        <w:t>　　第一节 全球高速线材市场发展分析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北美地区主要国家高速线材市场概况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欧盟地区主要国家高速线材市场概况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亚洲地区主要国家高速线材市场概况</w:t>
      </w:r>
      <w:r>
        <w:rPr>
          <w:rFonts w:hint="eastAsia"/>
        </w:rPr>
        <w:br/>
      </w:r>
      <w:r>
        <w:rPr>
          <w:rFonts w:hint="eastAsia"/>
        </w:rPr>
        <w:t>　　第五节 全球高速线材市场发展预测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2024-2025年中国高速线材发展环境分析</w:t>
      </w:r>
      <w:r>
        <w:rPr>
          <w:rFonts w:hint="eastAsia"/>
        </w:rPr>
        <w:br/>
      </w:r>
      <w:r>
        <w:rPr>
          <w:rFonts w:hint="eastAsia"/>
        </w:rPr>
        <w:t>　　第一节 高速线材行业经济环境分析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高速线材行业相关政策、标准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2024-2025年高速线材市场特性分析</w:t>
      </w:r>
      <w:r>
        <w:rPr>
          <w:rFonts w:hint="eastAsia"/>
        </w:rPr>
        <w:br/>
      </w:r>
      <w:r>
        <w:rPr>
          <w:rFonts w:hint="eastAsia"/>
        </w:rPr>
        <w:t>　　第一节 高速线材行业集中度分析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2024-2025年高速线材行业SWOT分析</w:t>
      </w:r>
      <w:r>
        <w:rPr>
          <w:rFonts w:hint="eastAsia"/>
        </w:rPr>
        <w:br/>
      </w:r>
      <w:r>
        <w:rPr>
          <w:rFonts w:hint="eastAsia"/>
        </w:rPr>
        <w:t>　　　　一、高速线材行业优势</w:t>
      </w:r>
      <w:r>
        <w:rPr>
          <w:rFonts w:hint="eastAsia"/>
        </w:rPr>
        <w:br/>
      </w:r>
      <w:r>
        <w:rPr>
          <w:rFonts w:hint="eastAsia"/>
        </w:rPr>
        <w:t>　　　　二、高速线材行业劣势</w:t>
      </w:r>
      <w:r>
        <w:rPr>
          <w:rFonts w:hint="eastAsia"/>
        </w:rPr>
        <w:br/>
      </w:r>
      <w:r>
        <w:rPr>
          <w:rFonts w:hint="eastAsia"/>
        </w:rPr>
        <w:t>　　　　三、高速线材行业机会</w:t>
      </w:r>
      <w:r>
        <w:rPr>
          <w:rFonts w:hint="eastAsia"/>
        </w:rPr>
        <w:br/>
      </w:r>
      <w:r>
        <w:rPr>
          <w:rFonts w:hint="eastAsia"/>
        </w:rPr>
        <w:t>　　　　四、高速线材行业风险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中国高速线材发展现状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2024-2025年中国高速线材市场现状分析</w:t>
      </w:r>
      <w:r>
        <w:rPr>
          <w:rFonts w:hint="eastAsia"/>
        </w:rPr>
        <w:br/>
      </w:r>
      <w:r>
        <w:rPr>
          <w:rFonts w:hint="eastAsia"/>
        </w:rPr>
        <w:t>　　第二节 中国高速线材行业产量情况分析及预测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一、高速线材总体产能规模</w:t>
      </w:r>
      <w:r>
        <w:rPr>
          <w:rFonts w:hint="eastAsia"/>
        </w:rPr>
        <w:br/>
      </w:r>
      <w:r>
        <w:rPr>
          <w:rFonts w:hint="eastAsia"/>
        </w:rPr>
        <w:t>　　　　二、高速线材生产区域分布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三、2019-2024年中国高速线材产量统计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三、2025-2031年中国高速线材产量预测</w:t>
      </w:r>
      <w:r>
        <w:rPr>
          <w:rFonts w:hint="eastAsia"/>
        </w:rPr>
        <w:br/>
      </w:r>
      <w:r>
        <w:rPr>
          <w:rFonts w:hint="eastAsia"/>
        </w:rPr>
        <w:t>　　第三节 中国高速线材市场需求分析及预测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三、2025-2031年中国高速线材市场需求量预测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2019-2024年中国高速线材行业盈利能力分析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**地区高速线材市场发展分析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**地区高速线材市场发展分析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**地区高速线材市场发展分析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**地区高速线材市场发展分析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2019-2024年中国高速线材进出口分析</w:t>
      </w:r>
      <w:r>
        <w:rPr>
          <w:rFonts w:hint="eastAsia"/>
        </w:rPr>
        <w:br/>
      </w:r>
      <w:r>
        <w:rPr>
          <w:rFonts w:hint="eastAsia"/>
        </w:rPr>
        <w:t>　　第一节 高速线材进口情况分析</w:t>
      </w:r>
      <w:r>
        <w:rPr>
          <w:rFonts w:hint="eastAsia"/>
        </w:rPr>
        <w:br/>
      </w:r>
      <w:r>
        <w:rPr>
          <w:rFonts w:hint="eastAsia"/>
        </w:rPr>
        <w:t>　　第二节 高速线材出口情况分析</w:t>
      </w:r>
      <w:r>
        <w:rPr>
          <w:rFonts w:hint="eastAsia"/>
        </w:rPr>
        <w:br/>
      </w:r>
      <w:r>
        <w:rPr>
          <w:rFonts w:hint="eastAsia"/>
        </w:rPr>
        <w:t>　　第三节 影响高速线材进出口因素分析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高速线材行业投资战略研究</w:t>
      </w:r>
      <w:r>
        <w:rPr>
          <w:rFonts w:hint="eastAsia"/>
        </w:rPr>
        <w:br/>
      </w:r>
      <w:r>
        <w:rPr>
          <w:rFonts w:hint="eastAsia"/>
        </w:rPr>
        <w:t>　　第一节 高速线材行业发展战略研究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对我国高速线材品牌的战略思考</w:t>
      </w:r>
      <w:r>
        <w:rPr>
          <w:rFonts w:hint="eastAsia"/>
        </w:rPr>
        <w:br/>
      </w:r>
      <w:r>
        <w:rPr>
          <w:rFonts w:hint="eastAsia"/>
        </w:rPr>
        <w:t>　　　　一、高速线材品牌的重要性</w:t>
      </w:r>
      <w:r>
        <w:rPr>
          <w:rFonts w:hint="eastAsia"/>
        </w:rPr>
        <w:br/>
      </w:r>
      <w:r>
        <w:rPr>
          <w:rFonts w:hint="eastAsia"/>
        </w:rPr>
        <w:t>　　　　二、高速线材实施品牌战略的意义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四、我国高速线材企业的品牌战略</w:t>
      </w:r>
      <w:r>
        <w:rPr>
          <w:rFonts w:hint="eastAsia"/>
        </w:rPr>
        <w:br/>
      </w:r>
      <w:r>
        <w:rPr>
          <w:rFonts w:hint="eastAsia"/>
        </w:rPr>
        <w:t>　　　　五、高速线材品牌战略管理的策略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高速线材经营策略分析</w:t>
      </w:r>
      <w:r>
        <w:rPr>
          <w:rFonts w:hint="eastAsia"/>
        </w:rPr>
        <w:br/>
      </w:r>
      <w:r>
        <w:rPr>
          <w:rFonts w:hint="eastAsia"/>
        </w:rPr>
        <w:t>　　　　一、高速线材市场细分策略</w:t>
      </w:r>
      <w:r>
        <w:rPr>
          <w:rFonts w:hint="eastAsia"/>
        </w:rPr>
        <w:br/>
      </w:r>
      <w:r>
        <w:rPr>
          <w:rFonts w:hint="eastAsia"/>
        </w:rPr>
        <w:t>　　　　二、高速线材市场创新策略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2025-2025年高速线材市场前景分析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2025-2031年高速线材行业发展趋势预测</w:t>
      </w:r>
      <w:r>
        <w:rPr>
          <w:rFonts w:hint="eastAsia"/>
        </w:rPr>
        <w:br/>
      </w:r>
      <w:r>
        <w:rPr>
          <w:rFonts w:hint="eastAsia"/>
        </w:rPr>
        <w:t>　　第三节 高速线材行业投资风险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高速线材投资建议</w:t>
      </w:r>
      <w:r>
        <w:rPr>
          <w:rFonts w:hint="eastAsia"/>
        </w:rPr>
        <w:br/>
      </w:r>
      <w:r>
        <w:rPr>
          <w:rFonts w:hint="eastAsia"/>
        </w:rPr>
        <w:t>　　第一节 高速线材行业投资环境分析</w:t>
      </w:r>
      <w:r>
        <w:rPr>
          <w:rFonts w:hint="eastAsia"/>
        </w:rPr>
        <w:br/>
      </w:r>
      <w:r>
        <w:rPr>
          <w:rFonts w:hint="eastAsia"/>
        </w:rPr>
        <w:t>　　第二节 高速线材行业投资进入壁垒分析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高速线材行业历程</w:t>
      </w:r>
      <w:r>
        <w:rPr>
          <w:rFonts w:hint="eastAsia"/>
        </w:rPr>
        <w:br/>
      </w:r>
      <w:r>
        <w:rPr>
          <w:rFonts w:hint="eastAsia"/>
        </w:rPr>
        <w:t>　　图表 高速线材行业生命周期</w:t>
      </w:r>
      <w:r>
        <w:rPr>
          <w:rFonts w:hint="eastAsia"/>
        </w:rPr>
        <w:br/>
      </w:r>
      <w:r>
        <w:rPr>
          <w:rFonts w:hint="eastAsia"/>
        </w:rPr>
        <w:t>　　图表 高速线材行业产业链分析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2025年中国高速线材市场前景分析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5062899c44e87" w:history="1">
        <w:r>
          <w:rPr>
            <w:rStyle w:val="Hyperlink"/>
          </w:rPr>
          <w:t>2025-2031年全球与中国高速线材行业市场调研及发展趋势分析报告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5062899c44e87" w:history="1">
        <w:r>
          <w:rPr>
            <w:rStyle w:val="Hyperlink"/>
          </w:rPr>
          <w:t>https://www.20087.com/1/85/GaoSuXianCaiHangYeQuShi.html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热点：高速线材用在什么地方、高速线材生产线设备、高速线材生产线设备、高速线材的用途、高速线材每秒多少米、高速线材轧机生产厂家、高速线材价格、高速线材精轧机、XIO高速线缆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3168b057b4de4" w:history="1">
      <w:r>
        <w:rPr>
          <w:rStyle w:val="Hyperlink"/>
        </w:rPr>
        <w:t>2025-2031年全球与中国高速线材行业市场调研及发展趋势分析报告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oSuXianCaiHangYeQuShi.html" TargetMode="External" Id="R6895062899c4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oSuXianCaiHangYeQuShi.html" TargetMode="External" Id="Rd413168b057b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2024-12-04T03:58:00Z</dcterms:created>
  <dcterms:modified xsi:type="dcterms:W3CDTF">2024-12-04T04:58:00Z</dcterms:modified>
  <dc:subject>2025-2031年全球与中国高速线材行业市场调研及发展趋势分析报告</dc:subject>
  <dc:title>2025-2031年全球与中国高速线材行业市场调研及发展趋势分析报告</dc:title>
  <cp:keywords>2025-2031年全球与中国高速线材行业市场调研及发展趋势分析报告</cp:keywords>
  <dc:description>2025-2031年全球与中国高速线材行业市场调研及发展趋势分析报告</dc:description>
</cp:coreProperties>
</file>