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9313fbc8047bf" w:history="1">
              <w:r>
                <w:rPr>
                  <w:rStyle w:val="Hyperlink"/>
                </w:rPr>
                <w:t>中国广西建筑业行业调查分析及发展趋势预测报告（2025-2031年）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9313fbc8047bf" w:history="1">
              <w:r>
                <w:rPr>
                  <w:rStyle w:val="Hyperlink"/>
                </w:rPr>
                <w:t>中国广西建筑业行业调查分析及发展趋势预测报告（2025-2031年）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9313fbc8047bf" w:history="1">
                <w:r>
                  <w:rPr>
                    <w:rStyle w:val="Hyperlink"/>
                  </w:rPr>
                  <w:t>https://www.20087.com/2/85/GuangXiJianZhuYeFaZhanQuShiYuCeF.html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建筑业作为当地经济的重要支柱之一，近年来受益于国家西部大开发战略和东盟自由贸易区建设，经历了较快的增长。该行业涵盖了住宅、商业、基础设施和公共设施建设等多个领域，为促进地方经济发展和就业做出了贡献。随着城镇化进程的推进和城市更新项目的实施，广西建筑业正面临新的发展机遇。同时，行业也面临着转型升级的挑战，包括提高建筑质量、推行绿色建筑和智能化施工技术。</w:t>
      </w:r>
      <w:r>
        <w:rPr>
          <w:rFonts w:hint="eastAsia"/>
        </w:rPr>
        <w:br/>
      </w:r>
      <w:r>
        <w:rPr>
          <w:rFonts w:hint="eastAsia"/>
        </w:rPr>
        <w:t>　　广西建筑业的未来将朝着绿色化、智能化和国际化方向发展。在绿色化方面，将推广使用节能环保材料，实施绿色建筑标准，以减少建筑过程中的碳排放和资源消耗。在智能化方面，将引入BIM（建筑信息模型）、物联网和机器人技术，提高施工效率和安全性，降低成本。在国际化方面，广西建筑业将抓住“一带一路”倡议的机遇，加强与东盟国家的建筑项目合作，拓展海外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9313fbc8047bf" w:history="1">
        <w:r>
          <w:rPr>
            <w:rStyle w:val="Hyperlink"/>
          </w:rPr>
          <w:t>中国广西建筑业行业调查分析及发展趋势预测报告（2025-2031年）</w:t>
        </w:r>
      </w:hyperlink>
      <w:r>
        <w:rPr>
          <w:rFonts w:hint="eastAsia"/>
        </w:rPr>
        <w:t>》系统分析了广西建筑业行业的市场规模、需求动态及价格趋势，并深入探讨了广西建筑业产业链结构的变化与发展。报告详细解读了广西建筑业行业现状，科学预测了未来市场前景与发展趋势，同时对广西建筑业细分市场的竞争格局进行了全面评估，重点关注领先企业的竞争实力、市场集中度及品牌影响力。结合广西建筑业技术现状与未来方向，报告揭示了广西建筑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2020-2025年广西建筑业的发展</w:t>
      </w:r>
      <w:r>
        <w:rPr>
          <w:rFonts w:hint="eastAsia"/>
        </w:rPr>
        <w:br/>
      </w:r>
      <w:r>
        <w:rPr>
          <w:rFonts w:hint="eastAsia"/>
        </w:rPr>
        <w:t>　　3.1 广西建筑业的发展综述及回顾</w:t>
      </w:r>
      <w:r>
        <w:rPr>
          <w:rFonts w:hint="eastAsia"/>
        </w:rPr>
        <w:br/>
      </w:r>
      <w:r>
        <w:rPr>
          <w:rFonts w:hint="eastAsia"/>
        </w:rPr>
        <w:t>　　　　3.1.1 广西建筑业的四个发展阶段及特点</w:t>
      </w:r>
      <w:r>
        <w:rPr>
          <w:rFonts w:hint="eastAsia"/>
        </w:rPr>
        <w:br/>
      </w:r>
      <w:r>
        <w:rPr>
          <w:rFonts w:hint="eastAsia"/>
        </w:rPr>
        <w:t>　　　　3.1.2 广西建筑业为社会经济发展做出巨大贡献</w:t>
      </w:r>
      <w:r>
        <w:rPr>
          <w:rFonts w:hint="eastAsia"/>
        </w:rPr>
        <w:br/>
      </w:r>
      <w:r>
        <w:rPr>
          <w:rFonts w:hint="eastAsia"/>
        </w:rPr>
        <w:t>　　　　3.1.3 广西建筑业发展加快速度</w:t>
      </w:r>
      <w:r>
        <w:rPr>
          <w:rFonts w:hint="eastAsia"/>
        </w:rPr>
        <w:br/>
      </w:r>
      <w:r>
        <w:rPr>
          <w:rFonts w:hint="eastAsia"/>
        </w:rPr>
        <w:t>　　3.2 2025年广西建筑业回顾</w:t>
      </w:r>
      <w:r>
        <w:rPr>
          <w:rFonts w:hint="eastAsia"/>
        </w:rPr>
        <w:br/>
      </w:r>
      <w:r>
        <w:rPr>
          <w:rFonts w:hint="eastAsia"/>
        </w:rPr>
        <w:t>　　　　3.2.1 2025年广西建筑业加快发展</w:t>
      </w:r>
      <w:r>
        <w:rPr>
          <w:rFonts w:hint="eastAsia"/>
        </w:rPr>
        <w:br/>
      </w:r>
      <w:r>
        <w:rPr>
          <w:rFonts w:hint="eastAsia"/>
        </w:rPr>
        <w:t>　　　　3.2.2 2025年广西建筑业快速发展的原因</w:t>
      </w:r>
      <w:r>
        <w:rPr>
          <w:rFonts w:hint="eastAsia"/>
        </w:rPr>
        <w:br/>
      </w:r>
      <w:r>
        <w:rPr>
          <w:rFonts w:hint="eastAsia"/>
        </w:rPr>
        <w:t>　　3.3 2020-2025年广西建筑业的发展分析</w:t>
      </w:r>
      <w:r>
        <w:rPr>
          <w:rFonts w:hint="eastAsia"/>
        </w:rPr>
        <w:br/>
      </w:r>
      <w:r>
        <w:rPr>
          <w:rFonts w:hint="eastAsia"/>
        </w:rPr>
        <w:t>　　　　3.3.1 2025年广西建筑业基本状况</w:t>
      </w:r>
      <w:r>
        <w:rPr>
          <w:rFonts w:hint="eastAsia"/>
        </w:rPr>
        <w:br/>
      </w:r>
      <w:r>
        <w:rPr>
          <w:rFonts w:hint="eastAsia"/>
        </w:rPr>
        <w:t>　　　　3.3.2 2025年广西建筑业发展特点</w:t>
      </w:r>
      <w:r>
        <w:rPr>
          <w:rFonts w:hint="eastAsia"/>
        </w:rPr>
        <w:br/>
      </w:r>
      <w:r>
        <w:rPr>
          <w:rFonts w:hint="eastAsia"/>
        </w:rPr>
        <w:t>　　　　3.3.3 2025年广西建筑业发展概况</w:t>
      </w:r>
      <w:r>
        <w:rPr>
          <w:rFonts w:hint="eastAsia"/>
        </w:rPr>
        <w:br/>
      </w:r>
      <w:r>
        <w:rPr>
          <w:rFonts w:hint="eastAsia"/>
        </w:rPr>
        <w:t>　　　　3.3.4 2025年广西建筑业面临形势</w:t>
      </w:r>
      <w:r>
        <w:rPr>
          <w:rFonts w:hint="eastAsia"/>
        </w:rPr>
        <w:br/>
      </w:r>
      <w:r>
        <w:rPr>
          <w:rFonts w:hint="eastAsia"/>
        </w:rPr>
        <w:t>　　3.4 广西建筑业的问题和对策分析</w:t>
      </w:r>
      <w:r>
        <w:rPr>
          <w:rFonts w:hint="eastAsia"/>
        </w:rPr>
        <w:br/>
      </w:r>
      <w:r>
        <w:rPr>
          <w:rFonts w:hint="eastAsia"/>
        </w:rPr>
        <w:t>　　　　3.4.1 广西建筑业发展面临的主要问题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3.4.2 制约广西建筑业发展的主要因素</w:t>
      </w:r>
      <w:r>
        <w:rPr>
          <w:rFonts w:hint="eastAsia"/>
        </w:rPr>
        <w:br/>
      </w:r>
      <w:r>
        <w:rPr>
          <w:rFonts w:hint="eastAsia"/>
        </w:rPr>
        <w:t>　　　　3.4.3 加快广西建筑业发展的对策措施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2020-2025年广西主要城市建筑业的发展</w:t>
      </w:r>
      <w:r>
        <w:rPr>
          <w:rFonts w:hint="eastAsia"/>
        </w:rPr>
        <w:br/>
      </w:r>
      <w:r>
        <w:rPr>
          <w:rFonts w:hint="eastAsia"/>
        </w:rPr>
        <w:t>　　4.1 南宁</w:t>
      </w:r>
      <w:r>
        <w:rPr>
          <w:rFonts w:hint="eastAsia"/>
        </w:rPr>
        <w:br/>
      </w:r>
      <w:r>
        <w:rPr>
          <w:rFonts w:hint="eastAsia"/>
        </w:rPr>
        <w:t>　　　　4.1.1 2025年南宁建筑业运行情况</w:t>
      </w:r>
      <w:r>
        <w:rPr>
          <w:rFonts w:hint="eastAsia"/>
        </w:rPr>
        <w:br/>
      </w:r>
      <w:r>
        <w:rPr>
          <w:rFonts w:hint="eastAsia"/>
        </w:rPr>
        <w:t>　　　　4.1.2 2025年南宁建筑业运行分析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北海</w:t>
      </w:r>
      <w:r>
        <w:rPr>
          <w:rFonts w:hint="eastAsia"/>
        </w:rPr>
        <w:br/>
      </w:r>
      <w:r>
        <w:rPr>
          <w:rFonts w:hint="eastAsia"/>
        </w:rPr>
        <w:t>　　　　4.2.1 北海房地产业和建筑业成地方税收增长主力军</w:t>
      </w:r>
      <w:r>
        <w:rPr>
          <w:rFonts w:hint="eastAsia"/>
        </w:rPr>
        <w:br/>
      </w:r>
      <w:r>
        <w:rPr>
          <w:rFonts w:hint="eastAsia"/>
        </w:rPr>
        <w:t>　　　　4.2.2 2025年北海建筑业发展概况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其他城市</w:t>
      </w:r>
      <w:r>
        <w:rPr>
          <w:rFonts w:hint="eastAsia"/>
        </w:rPr>
        <w:br/>
      </w:r>
      <w:r>
        <w:rPr>
          <w:rFonts w:hint="eastAsia"/>
        </w:rPr>
        <w:t>　　　　4.3.1 2025年防城港建筑业发展情况</w:t>
      </w:r>
      <w:r>
        <w:rPr>
          <w:rFonts w:hint="eastAsia"/>
        </w:rPr>
        <w:br/>
      </w:r>
      <w:r>
        <w:rPr>
          <w:rFonts w:hint="eastAsia"/>
        </w:rPr>
        <w:t>　　　　4.3.2 2025年防城港建筑业发展概况</w:t>
      </w:r>
      <w:r>
        <w:rPr>
          <w:rFonts w:hint="eastAsia"/>
        </w:rPr>
        <w:br/>
      </w:r>
      <w:r>
        <w:rPr>
          <w:rFonts w:hint="eastAsia"/>
        </w:rPr>
        <w:t>　　　　4.3.3 钦州建筑业管理步入规范化轨道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广西建筑业的前景趋势分析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中国建筑业2025-2031年发展市场广阔</w:t>
      </w:r>
      <w:r>
        <w:rPr>
          <w:rFonts w:hint="eastAsia"/>
        </w:rPr>
        <w:br/>
      </w:r>
      <w:r>
        <w:rPr>
          <w:rFonts w:hint="eastAsia"/>
        </w:rPr>
        <w:t>　　　　6.1.2 2025-2031年中国建筑业将继续快速发展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2025-2031年中国建筑行业发展走向</w:t>
      </w:r>
      <w:r>
        <w:rPr>
          <w:rFonts w:hint="eastAsia"/>
        </w:rPr>
        <w:br/>
      </w:r>
      <w:r>
        <w:rPr>
          <w:rFonts w:hint="eastAsia"/>
        </w:rPr>
        <w:t>　　6.2 广西建筑业的发展前景及趋势预测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广西今后将继续做大做强建筑业支柱产业</w:t>
      </w:r>
      <w:r>
        <w:rPr>
          <w:rFonts w:hint="eastAsia"/>
        </w:rPr>
        <w:br/>
      </w:r>
      <w:r>
        <w:rPr>
          <w:rFonts w:hint="eastAsia"/>
        </w:rPr>
        <w:t>　　　　6.2.2 2025-2031年广西建筑业预测分析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附录六：广西壮族自治区建筑市场管理条例</w:t>
      </w:r>
      <w:r>
        <w:rPr>
          <w:rFonts w:hint="eastAsia"/>
        </w:rPr>
        <w:br/>
      </w:r>
      <w:r>
        <w:rPr>
          <w:rFonts w:hint="eastAsia"/>
        </w:rPr>
        <w:t>　　附录七：广西民用建筑节能条例实施细则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2025年广西建筑业企业生产情况</w:t>
      </w:r>
      <w:r>
        <w:rPr>
          <w:rFonts w:hint="eastAsia"/>
        </w:rPr>
        <w:br/>
      </w:r>
      <w:r>
        <w:rPr>
          <w:rFonts w:hint="eastAsia"/>
        </w:rPr>
        <w:t>　　图表 2020-2025年分季度广西建筑业增加值现价增速情况</w:t>
      </w:r>
      <w:r>
        <w:rPr>
          <w:rFonts w:hint="eastAsia"/>
        </w:rPr>
        <w:br/>
      </w:r>
      <w:r>
        <w:rPr>
          <w:rFonts w:hint="eastAsia"/>
        </w:rPr>
        <w:t>　　图表 2025年广西建筑业企业签订合同情况</w:t>
      </w:r>
      <w:r>
        <w:rPr>
          <w:rFonts w:hint="eastAsia"/>
        </w:rPr>
        <w:br/>
      </w:r>
      <w:r>
        <w:rPr>
          <w:rFonts w:hint="eastAsia"/>
        </w:rPr>
        <w:t>　　图表 2025-2031年广西建筑业总产值预测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2025-2031年广西建筑业增加值预测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9313fbc8047bf" w:history="1">
        <w:r>
          <w:rPr>
            <w:rStyle w:val="Hyperlink"/>
          </w:rPr>
          <w:t>中国广西建筑业行业调查分析及发展趋势预测报告（2025-2031年）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9313fbc8047bf" w:history="1">
        <w:r>
          <w:rPr>
            <w:rStyle w:val="Hyperlink"/>
          </w:rPr>
          <w:t>https://www.20087.com/2/85/GuangXiJianZhuYeFaZhanQuShiYuCeF.html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建筑公司100强、广西建筑业联合会会长黄大友、广西建设有限公司、广西建筑业联合会会员名单、广西建筑公司排名、广西建筑业安全监管网、广西建筑工程有限责任公司、广西建筑业监管信息平台、广西建工集团有几个建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b4cc90fa1492f" w:history="1">
      <w:r>
        <w:rPr>
          <w:rStyle w:val="Hyperlink"/>
        </w:rPr>
        <w:t>中国广西建筑业行业调查分析及发展趋势预测报告（2025-2031年）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angXiJianZhuYeFaZhanQuShiYuCeF.html" TargetMode="External" Id="R3e49313fbc80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angXiJianZhuYeFaZhanQuShiYuCeF.html" TargetMode="External" Id="R0e9b4cc90fa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2024-12-30T03:19:00Z</dcterms:created>
  <dcterms:modified xsi:type="dcterms:W3CDTF">2024-12-30T04:19:00Z</dcterms:modified>
  <dc:subject>中国广西建筑业行业调查分析及发展趋势预测报告（2025-2031年）</dc:subject>
  <dc:title>中国广西建筑业行业调查分析及发展趋势预测报告（2025-2031年）</dc:title>
  <cp:keywords>中国广西建筑业行业调查分析及发展趋势预测报告（2025-2031年）</cp:keywords>
  <dc:description>中国广西建筑业行业调查分析及发展趋势预测报告（2025-2031年）</dc:description>
</cp:coreProperties>
</file>