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ac94d66494a3a" w:history="1">
              <w:r>
                <w:rPr>
                  <w:rStyle w:val="Hyperlink"/>
                </w:rPr>
                <w:t>2025-2031年全球与中国装饰板材市场现状分析及前景趋势预测报告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ac94d66494a3a" w:history="1">
              <w:r>
                <w:rPr>
                  <w:rStyle w:val="Hyperlink"/>
                </w:rPr>
                <w:t>2025-2031年全球与中国装饰板材市场现状分析及前景趋势预测报告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ac94d66494a3a" w:history="1">
                <w:r>
                  <w:rPr>
                    <w:rStyle w:val="Hyperlink"/>
                  </w:rPr>
                  <w:t>https://www.20087.com/2/85/ZhuangShiBanCaiShiChangQianJingFenXi.html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材行业正经历一场从传统材料向环保、高性能材料转型的革命。随着消费者对家居环境安全和美学要求的提升，绿色环保、无甲醛释放的板材，如竹木纤维板、OSB定向刨花板等，逐渐占据市场主导地位。同时，表面处理技术的进步使得装饰板材在模仿天然石材、木材纹理等方面愈发逼真，丰富了室内设计的选择。</w:t>
      </w:r>
      <w:r>
        <w:rPr>
          <w:rFonts w:hint="eastAsia"/>
        </w:rPr>
        <w:br/>
      </w:r>
      <w:r>
        <w:rPr>
          <w:rFonts w:hint="eastAsia"/>
        </w:rPr>
        <w:t>　　未来装饰板材将更加注重可持续性和个性化定制，利用再生资源和生物基材料开发新产品，以减少对环境的影响。智能化生产与数字化设计将使得板材的定制化服务更加高效，满足消费者对独特性和功能性的双重需求。此外，随着3D打印技术的应用，装饰板材的形态与功能可能迎来革命性变化，实现复杂结构和集成功能，为建筑设计和室内装饰提供更多创新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ac94d66494a3a" w:history="1">
        <w:r>
          <w:rPr>
            <w:rStyle w:val="Hyperlink"/>
          </w:rPr>
          <w:t>2025-2031年全球与中国装饰板材市场现状分析及前景趋势预测报告</w:t>
        </w:r>
      </w:hyperlink>
      <w:r>
        <w:rPr>
          <w:rFonts w:hint="eastAsia"/>
        </w:rPr>
        <w:t>》基于国家统计局及相关行业协会的详实数据，结合国内外装饰板材行业研究资料及深入市场调研，系统分析了装饰板材行业的市场规模、市场需求及产业链现状。报告重点探讨了装饰板材行业整体运行情况及细分领域特点，科学预测了装饰板材市场前景与发展趋势，揭示了装饰板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8ac94d66494a3a" w:history="1">
        <w:r>
          <w:rPr>
            <w:rStyle w:val="Hyperlink"/>
          </w:rPr>
          <w:t>2025-2031年全球与中国装饰板材市场现状分析及前景趋势预测报告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中国装饰板材概述</w:t>
      </w:r>
      <w:r>
        <w:rPr>
          <w:rFonts w:hint="eastAsia"/>
        </w:rPr>
        <w:br/>
      </w:r>
      <w:r>
        <w:rPr>
          <w:rFonts w:hint="eastAsia"/>
        </w:rPr>
        <w:t>　　第一节 装饰板材行业定义</w:t>
      </w:r>
      <w:r>
        <w:rPr>
          <w:rFonts w:hint="eastAsia"/>
        </w:rPr>
        <w:br/>
      </w:r>
      <w:r>
        <w:rPr>
          <w:rFonts w:hint="eastAsia"/>
        </w:rPr>
        <w:t>　　第二节 装饰板材行业发展特性</w:t>
      </w:r>
      <w:r>
        <w:rPr>
          <w:rFonts w:hint="eastAsia"/>
        </w:rPr>
        <w:br/>
      </w:r>
      <w:r>
        <w:rPr>
          <w:rFonts w:hint="eastAsia"/>
        </w:rPr>
        <w:t>　　第三节 装饰板材产业链分析</w:t>
      </w:r>
      <w:r>
        <w:rPr>
          <w:rFonts w:hint="eastAsia"/>
        </w:rPr>
        <w:br/>
      </w:r>
      <w:r>
        <w:rPr>
          <w:rFonts w:hint="eastAsia"/>
        </w:rPr>
        <w:t>　　第四节 装饰板材行业生命周期分析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2024-2025年全球主要装饰板材市场发展概况</w:t>
      </w:r>
      <w:r>
        <w:rPr>
          <w:rFonts w:hint="eastAsia"/>
        </w:rPr>
        <w:br/>
      </w:r>
      <w:r>
        <w:rPr>
          <w:rFonts w:hint="eastAsia"/>
        </w:rPr>
        <w:t>　　第一节 全球装饰板材市场发展分析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欧洲地区主要国家装饰板材市场概况</w:t>
      </w:r>
      <w:r>
        <w:rPr>
          <w:rFonts w:hint="eastAsia"/>
        </w:rPr>
        <w:br/>
      </w:r>
      <w:r>
        <w:rPr>
          <w:rFonts w:hint="eastAsia"/>
        </w:rPr>
        <w:t>　　第三节 北美地区装饰板材市场概况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亚洲地区主要国家装饰板材市场概况</w:t>
      </w:r>
      <w:r>
        <w:rPr>
          <w:rFonts w:hint="eastAsia"/>
        </w:rPr>
        <w:br/>
      </w:r>
      <w:r>
        <w:rPr>
          <w:rFonts w:hint="eastAsia"/>
        </w:rPr>
        <w:t>　　第五节 全球装饰板材市场发展预测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2024-2025年中国装饰板材技术发展分析</w:t>
      </w:r>
      <w:r>
        <w:rPr>
          <w:rFonts w:hint="eastAsia"/>
        </w:rPr>
        <w:br/>
      </w:r>
      <w:r>
        <w:rPr>
          <w:rFonts w:hint="eastAsia"/>
        </w:rPr>
        <w:t>　　第一节 当前装饰板材技术发展现状分析</w:t>
      </w:r>
      <w:r>
        <w:rPr>
          <w:rFonts w:hint="eastAsia"/>
        </w:rPr>
        <w:br/>
      </w:r>
      <w:r>
        <w:rPr>
          <w:rFonts w:hint="eastAsia"/>
        </w:rPr>
        <w:t>　　第二节 装饰板材生产中需注意的问题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装饰板材行业主要技术发展趋势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2024-2025年装饰板材市场特性分析</w:t>
      </w:r>
      <w:r>
        <w:rPr>
          <w:rFonts w:hint="eastAsia"/>
        </w:rPr>
        <w:br/>
      </w:r>
      <w:r>
        <w:rPr>
          <w:rFonts w:hint="eastAsia"/>
        </w:rPr>
        <w:t>　　第一节 装饰板材行业集中度分析</w:t>
      </w:r>
      <w:r>
        <w:rPr>
          <w:rFonts w:hint="eastAsia"/>
        </w:rPr>
        <w:br/>
      </w:r>
      <w:r>
        <w:rPr>
          <w:rFonts w:hint="eastAsia"/>
        </w:rPr>
        <w:t>　　第二节 装饰板材行业SWOT分析</w:t>
      </w:r>
      <w:r>
        <w:rPr>
          <w:rFonts w:hint="eastAsia"/>
        </w:rPr>
        <w:br/>
      </w:r>
      <w:r>
        <w:rPr>
          <w:rFonts w:hint="eastAsia"/>
        </w:rPr>
        <w:t>　　　　一、装饰板材行业优势</w:t>
      </w:r>
      <w:r>
        <w:rPr>
          <w:rFonts w:hint="eastAsia"/>
        </w:rPr>
        <w:br/>
      </w:r>
      <w:r>
        <w:rPr>
          <w:rFonts w:hint="eastAsia"/>
        </w:rPr>
        <w:t>　　　　二、装饰板材行业劣势</w:t>
      </w:r>
      <w:r>
        <w:rPr>
          <w:rFonts w:hint="eastAsia"/>
        </w:rPr>
        <w:br/>
      </w:r>
      <w:r>
        <w:rPr>
          <w:rFonts w:hint="eastAsia"/>
        </w:rPr>
        <w:t>　　　　三、装饰板材行业机会</w:t>
      </w:r>
      <w:r>
        <w:rPr>
          <w:rFonts w:hint="eastAsia"/>
        </w:rPr>
        <w:br/>
      </w:r>
      <w:r>
        <w:rPr>
          <w:rFonts w:hint="eastAsia"/>
        </w:rPr>
        <w:t>　　　　四、装饰板材行业风险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中国装饰板材发展现状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2024-2025年中国装饰板材市场现状分析</w:t>
      </w:r>
      <w:r>
        <w:rPr>
          <w:rFonts w:hint="eastAsia"/>
        </w:rPr>
        <w:br/>
      </w:r>
      <w:r>
        <w:rPr>
          <w:rFonts w:hint="eastAsia"/>
        </w:rPr>
        <w:t>　　第二节 中国装饰板材行业产量情况分析及预测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一、装饰板材总体产能规模</w:t>
      </w:r>
      <w:r>
        <w:rPr>
          <w:rFonts w:hint="eastAsia"/>
        </w:rPr>
        <w:br/>
      </w:r>
      <w:r>
        <w:rPr>
          <w:rFonts w:hint="eastAsia"/>
        </w:rPr>
        <w:t>　　　　二、装饰板材生产区域分布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三、2019-2024年中国装饰板材产量统计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四、2025-2031年中国装饰板材产量预测</w:t>
      </w:r>
      <w:r>
        <w:rPr>
          <w:rFonts w:hint="eastAsia"/>
        </w:rPr>
        <w:br/>
      </w:r>
      <w:r>
        <w:rPr>
          <w:rFonts w:hint="eastAsia"/>
        </w:rPr>
        <w:t>　　第三节 中国装饰板材市场需求分析及预测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2019-2024年装饰板材行业经济运行状况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2019-2024年中国装饰板材行业盈利能力分析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2024-2025年装饰板材行业上、下游市场分析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装饰板材行业重点区域市场结构调研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**地区装饰板材市场发展分析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2019-2024年中国装饰板材进出口分析</w:t>
      </w:r>
      <w:r>
        <w:rPr>
          <w:rFonts w:hint="eastAsia"/>
        </w:rPr>
        <w:br/>
      </w:r>
      <w:r>
        <w:rPr>
          <w:rFonts w:hint="eastAsia"/>
        </w:rPr>
        <w:t>　　第一节 装饰板材进口情况分析</w:t>
      </w:r>
      <w:r>
        <w:rPr>
          <w:rFonts w:hint="eastAsia"/>
        </w:rPr>
        <w:br/>
      </w:r>
      <w:r>
        <w:rPr>
          <w:rFonts w:hint="eastAsia"/>
        </w:rPr>
        <w:t>　　第二节 装饰板材出口情况分析</w:t>
      </w:r>
      <w:r>
        <w:rPr>
          <w:rFonts w:hint="eastAsia"/>
        </w:rPr>
        <w:br/>
      </w:r>
      <w:r>
        <w:rPr>
          <w:rFonts w:hint="eastAsia"/>
        </w:rPr>
        <w:t>　　第三节 影响装饰板材进出口因素分析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2024-2025年装饰板材行业企业经营策略研究分析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装饰板材行业投资风险预警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影响装饰板材行业发展的主要因素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四、2025年我国装饰板材行业发展面临的挑战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五、2025年我国装饰板材行业发展面临的机遇</w:t>
      </w:r>
      <w:r>
        <w:rPr>
          <w:rFonts w:hint="eastAsia"/>
        </w:rPr>
        <w:br/>
      </w:r>
      <w:r>
        <w:rPr>
          <w:rFonts w:hint="eastAsia"/>
        </w:rPr>
        <w:t>　　第二节 装饰板材行业投资风险预警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一、装饰板材行业市场风险预测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二、装饰板材行业政策风险预测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三、装饰板材行业经营风险预测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四、装饰板材行业技术风险预测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五、装饰板材行业竞争风险预测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六、装饰板材行业其他风险预测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装饰板材投资建议</w:t>
      </w:r>
      <w:r>
        <w:rPr>
          <w:rFonts w:hint="eastAsia"/>
        </w:rPr>
        <w:br/>
      </w:r>
      <w:r>
        <w:rPr>
          <w:rFonts w:hint="eastAsia"/>
        </w:rPr>
        <w:t>　　第一节 2025年装饰板材市场前景分析</w:t>
      </w:r>
      <w:r>
        <w:rPr>
          <w:rFonts w:hint="eastAsia"/>
        </w:rPr>
        <w:br/>
      </w:r>
      <w:r>
        <w:rPr>
          <w:rFonts w:hint="eastAsia"/>
        </w:rPr>
        <w:t>　　第二节 2025年装饰板材发展趋势预测</w:t>
      </w:r>
      <w:r>
        <w:rPr>
          <w:rFonts w:hint="eastAsia"/>
        </w:rPr>
        <w:br/>
      </w:r>
      <w:r>
        <w:rPr>
          <w:rFonts w:hint="eastAsia"/>
        </w:rPr>
        <w:t>　　第三节 装饰板材行业投资进入壁垒分析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装饰板材行业历程</w:t>
      </w:r>
      <w:r>
        <w:rPr>
          <w:rFonts w:hint="eastAsia"/>
        </w:rPr>
        <w:br/>
      </w:r>
      <w:r>
        <w:rPr>
          <w:rFonts w:hint="eastAsia"/>
        </w:rPr>
        <w:t>　　图表 装饰板材行业生命周期</w:t>
      </w:r>
      <w:r>
        <w:rPr>
          <w:rFonts w:hint="eastAsia"/>
        </w:rPr>
        <w:br/>
      </w:r>
      <w:r>
        <w:rPr>
          <w:rFonts w:hint="eastAsia"/>
        </w:rPr>
        <w:t>　　图表 装饰板材行业产业链分析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ac94d66494a3a" w:history="1">
        <w:r>
          <w:rPr>
            <w:rStyle w:val="Hyperlink"/>
          </w:rPr>
          <w:t>2025-2031年全球与中国装饰板材市场现状分析及前景趋势预测报告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ac94d66494a3a" w:history="1">
        <w:r>
          <w:rPr>
            <w:rStyle w:val="Hyperlink"/>
          </w:rPr>
          <w:t>https://www.20087.com/2/85/ZhuangShiBanCaiShiChangQianJingFenXi.html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热点：瑞祥装饰、装饰板材的种类和价格、装修用什么样的板材好、装饰板材规格尺寸、装修板多少钱一张、装饰板材的主要种类及应用、饰木一代板材、外墙装饰板材、嘟嘟装饰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87ee17c7b4f28" w:history="1">
      <w:r>
        <w:rPr>
          <w:rStyle w:val="Hyperlink"/>
        </w:rPr>
        <w:t>2025-2031年全球与中国装饰板材市场现状分析及前景趋势预测报告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uangShiBanCaiShiChangQianJingFenXi.html" TargetMode="External" Id="R898ac94d6649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uangShiBanCaiShiChangQianJingFenXi.html" TargetMode="External" Id="R96087ee17c7b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2024-11-23T08:43:00Z</dcterms:created>
  <dcterms:modified xsi:type="dcterms:W3CDTF">2024-11-23T09:43:00Z</dcterms:modified>
  <dc:subject>2025-2031年全球与中国装饰板材市场现状分析及前景趋势预测报告</dc:subject>
  <dc:title>2025-2031年全球与中国装饰板材市场现状分析及前景趋势预测报告</dc:title>
  <cp:keywords>2025-2031年全球与中国装饰板材市场现状分析及前景趋势预测报告</cp:keywords>
  <dc:description>2025-2031年全球与中国装饰板材市场现状分析及前景趋势预测报告</dc:description>
</cp:coreProperties>
</file>