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a979a7fcc4f7f" w:history="1">
              <w:r>
                <w:rPr>
                  <w:rStyle w:val="Hyperlink"/>
                </w:rPr>
                <w:t>2026-2032年中国二类压力容器行业发展调研与前景趋势报告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a979a7fcc4f7f" w:history="1">
              <w:r>
                <w:rPr>
                  <w:rStyle w:val="Hyperlink"/>
                </w:rPr>
                <w:t>2026-2032年中国二类压力容器行业发展调研与前景趋势报告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a979a7fcc4f7f" w:history="1">
                <w:r>
                  <w:rPr>
                    <w:rStyle w:val="Hyperlink"/>
                  </w:rPr>
                  <w:t>https://www.20087.com/3/75/ErLeiYaLiRongQiFaZhanQianJingFenXi.html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类压力容器是用于储存或处理具有一定压力的气体、液体或其混合物的设备，广泛应用于化工、石油、医药等多个行业。二类压力容器的设计和制造需要严格遵循国家和国际的安全标准，以确保在极端条件下的安全运行。随着工业技术的进步和对安全生产要求的提高，二类压力容器的质量和性能得到了明显提升。然而，市场上产品质量和服务水平参差不齐，部分低端产品可能存在设计不合理或材料选择不当的问题，影响了使用安全性和可靠性。</w:t>
      </w:r>
      <w:r>
        <w:rPr>
          <w:rFonts w:hint="eastAsia"/>
        </w:rPr>
        <w:br/>
      </w:r>
      <w:r>
        <w:rPr>
          <w:rFonts w:hint="eastAsia"/>
        </w:rPr>
        <w:t>　　未来，二类压力容器行业将朝着更加智能化和高效化的方向发展。市场调研网指出，一方面，随着物联网(IoT)技术和大数据分析的应用，未来的压力容器将能够实时监控自身状态并进行自我诊断，从而提高系统的可靠性和维护便利性。此外，通过引入智能传感器和远程监控系统，可以实现对设备运行状态的全面监测，及时发现潜在故障并采取预防措施。另一方面，考虑到不同应用场景的需求差异，提供定制化的解决方案将成为趋势，允许用户根据具体需求选择不同的规格和配置，满足多样化的市场需求。同时，加大对研发投入的支持力度，培养专业人才，提升自主创新能力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a979a7fcc4f7f" w:history="1">
        <w:r>
          <w:rPr>
            <w:rStyle w:val="Hyperlink"/>
          </w:rPr>
          <w:t>2026-2032年中国二类压力容器行业发展调研与前景趋势报告</w:t>
        </w:r>
      </w:hyperlink>
      <w:r>
        <w:rPr>
          <w:rFonts w:hint="eastAsia"/>
        </w:rPr>
        <w:t>》基于对二类压力容器行业长期跟踪研究，采用定量与定性相结合的分析方法，系统梳理了二类压力容器行业发展现状。报告分析了当前二类压力容器市场规模、主要企业经营状况及品牌竞争格局，考察了二类压力容器进出口情况和行业技术发展水平。通过对市场环境和投资环境的评估，报告客观预测了二类压力容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二类压力容器行业界定及应用领域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二类压力容器行业定义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二类压力容器主要应用领域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2025-2026年二类压力容器行业技术发展现状及趋势分析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二类压力容器行业技术发展现状分析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国内外二类压力容器行业技术差异与原因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二类压力容器行业技术发展方向、趋势预测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提升二类压力容器行业技术能力策略建议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全球二类压力容器行业市场调研分析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全球二类压力容器行业经济环境分析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全球二类压力容器市场总体情况分析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一、全球二类压力容器行业的发展特点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二、全球二类压力容器市场结构</w:t>
      </w:r>
      <w:r>
        <w:rPr>
          <w:rFonts w:hint="eastAsia"/>
        </w:rPr>
        <w:br/>
      </w:r>
      <w:r>
        <w:rPr>
          <w:rFonts w:hint="eastAsia"/>
        </w:rPr>
        <w:t>　　　　三、全球二类压力容器行业竞争格局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全球主要国家（地区）二类压力容器市场分析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2026-2032年全球二类压力容器行业发展趋势预测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二类压力容器行业发展环境分析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二类压力容器行业环境分析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二类压力容器行业相关政策、法规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中国二类压力容器行业供给、需求分析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2025年中国二类压力容器市场现状</w:t>
      </w:r>
      <w:r>
        <w:rPr>
          <w:rFonts w:hint="eastAsia"/>
        </w:rPr>
        <w:br/>
      </w:r>
      <w:r>
        <w:rPr>
          <w:rFonts w:hint="eastAsia"/>
        </w:rPr>
        <w:t>　　第二节 中国二类压力容器行业产量情况分析及预测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一、二类压力容器总体产能规模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、2020-2025年中国二类压力容器行业产量统计分析</w:t>
      </w:r>
      <w:r>
        <w:rPr>
          <w:rFonts w:hint="eastAsia"/>
        </w:rPr>
        <w:br/>
      </w:r>
      <w:r>
        <w:rPr>
          <w:rFonts w:hint="eastAsia"/>
        </w:rPr>
        <w:t>　　　　三、二类压力容器生产区域分布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四、2026-2032年中国二类压力容器行业产量预测分析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中国二类压力容器市场需求分析及预测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一、中国二类压力容器市场需求特点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二、2020-2025年中国二类压力容器市场需求统计</w:t>
      </w:r>
      <w:r>
        <w:rPr>
          <w:rFonts w:hint="eastAsia"/>
        </w:rPr>
        <w:br/>
      </w:r>
      <w:r>
        <w:rPr>
          <w:rFonts w:hint="eastAsia"/>
        </w:rPr>
        <w:t>　　　　三、二类压力容器市场饱和度</w:t>
      </w:r>
      <w:r>
        <w:rPr>
          <w:rFonts w:hint="eastAsia"/>
        </w:rPr>
        <w:br/>
      </w:r>
      <w:r>
        <w:rPr>
          <w:rFonts w:hint="eastAsia"/>
        </w:rPr>
        <w:t>　　　　四、影响二类压力容器市场需求的因素</w:t>
      </w:r>
      <w:r>
        <w:rPr>
          <w:rFonts w:hint="eastAsia"/>
        </w:rPr>
        <w:br/>
      </w:r>
      <w:r>
        <w:rPr>
          <w:rFonts w:hint="eastAsia"/>
        </w:rPr>
        <w:t>　　　　五、二类压力容器市场潜力分析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六、2026-2032年中国二类压力容器市场需求预测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中国二类压力容器行业进出口分析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一、2020-2025年二类压力容器进口量及增速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三、2026-2032年二类压力容器进口量及增速预测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一、2020-2025年二类压力容器出口量及增速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三、2026-2032年二类压力容器出口量及增速预测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中国二类压力容器行业重点地区调研分析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一、中国二类压力容器行业区域市场分布情况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二、**地区二类压力容器行业市场需求规模情况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三、**地区二类压力容器行业市场需求规模情况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四、**地区二类压力容器行业市场需求规模情况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五、**地区二类压力容器行业市场需求规模情况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六、**地区二类压力容器行业市场需求规模情况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中国二类压力容器细分行业调研</w:t>
      </w:r>
      <w:r>
        <w:rPr>
          <w:rFonts w:hint="eastAsia"/>
        </w:rPr>
        <w:br/>
      </w:r>
      <w:r>
        <w:rPr>
          <w:rFonts w:hint="eastAsia"/>
        </w:rPr>
        <w:t>　　第一节 主要二类压力容器细分行业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二类压力容器行业重点企业发展调研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中国二类压力容器企业营销及发展建议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二类压力容器企业营销策略分析及建议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二类压力容器企业营销策略分析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一、二类压力容器企业营销策略</w:t>
      </w:r>
      <w:r>
        <w:rPr>
          <w:rFonts w:hint="eastAsia"/>
        </w:rPr>
        <w:br/>
      </w:r>
      <w:r>
        <w:rPr>
          <w:rFonts w:hint="eastAsia"/>
        </w:rPr>
        <w:t>　　　　二、二类压力容器企业经验借鉴</w:t>
      </w:r>
      <w:r>
        <w:rPr>
          <w:rFonts w:hint="eastAsia"/>
        </w:rPr>
        <w:br/>
      </w:r>
      <w:r>
        <w:rPr>
          <w:rFonts w:hint="eastAsia"/>
        </w:rPr>
        <w:t>　　第三节 二类压力容器企业营销模式演化与创新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二类压力容器企业经营发展分析及建议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一、二类压力容器企业存在的问题</w:t>
      </w:r>
      <w:r>
        <w:rPr>
          <w:rFonts w:hint="eastAsia"/>
        </w:rPr>
        <w:br/>
      </w:r>
      <w:r>
        <w:rPr>
          <w:rFonts w:hint="eastAsia"/>
        </w:rPr>
        <w:t>　　　　二、二类压力容器企业应对的策略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二类压力容器行业发展趋势及投资风险预警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2026年二类压力容器市场前景分析</w:t>
      </w:r>
      <w:r>
        <w:rPr>
          <w:rFonts w:hint="eastAsia"/>
        </w:rPr>
        <w:br/>
      </w:r>
      <w:r>
        <w:rPr>
          <w:rFonts w:hint="eastAsia"/>
        </w:rPr>
        <w:t>　　第二节 2026年二类压力容器行业发展趋势预测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影响二类压力容器行业发展的主要因素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一、2026年影响二类压力容器行业运行的有利因素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二、2026年影响二类压力容器行业运行的稳定因素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三、2026年影响二类压力容器行业运行的不利因素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四、2026年我国二类压力容器行业发展面临的挑战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五、2026年我国二类压力容器行业发展面临的机遇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专家对二类压力容器行业投资风险预警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一、2026-2032年二类压力容器行业市场风险及控制策略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二、2026-2032年二类压力容器行业政策风险及控制策略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三、2026-2032年二类压力容器行业经营风险及控制策略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四、2026-2032年二类压力容器同业竞争风险及控制策略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五、2026-2032年二类压力容器行业其他风险及控制策略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二类压力容器行业投资战略研究</w:t>
      </w:r>
      <w:r>
        <w:rPr>
          <w:rFonts w:hint="eastAsia"/>
        </w:rPr>
        <w:br/>
      </w:r>
      <w:r>
        <w:rPr>
          <w:rFonts w:hint="eastAsia"/>
        </w:rPr>
        <w:t>　　第一节 二类压力容器行业发展战略研究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对我国二类压力容器品牌的战略思考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一、二类压力容器品牌的重要性</w:t>
      </w:r>
      <w:r>
        <w:rPr>
          <w:rFonts w:hint="eastAsia"/>
        </w:rPr>
        <w:br/>
      </w:r>
      <w:r>
        <w:rPr>
          <w:rFonts w:hint="eastAsia"/>
        </w:rPr>
        <w:t>　　　　二、二类压力容器实施品牌战略的意义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三、二类压力容器企业品牌的现状分析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四、我国二类压力容器企业的品牌战略</w:t>
      </w:r>
      <w:r>
        <w:rPr>
          <w:rFonts w:hint="eastAsia"/>
        </w:rPr>
        <w:br/>
      </w:r>
      <w:r>
        <w:rPr>
          <w:rFonts w:hint="eastAsia"/>
        </w:rPr>
        <w:t>　　　　五、二类压力容器品牌战略管理的策略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二类压力容器经营策略分析</w:t>
      </w:r>
      <w:r>
        <w:rPr>
          <w:rFonts w:hint="eastAsia"/>
        </w:rPr>
        <w:br/>
      </w:r>
      <w:r>
        <w:rPr>
          <w:rFonts w:hint="eastAsia"/>
        </w:rPr>
        <w:t>　　　　一、二类压力容器市场细分策略</w:t>
      </w:r>
      <w:r>
        <w:rPr>
          <w:rFonts w:hint="eastAsia"/>
        </w:rPr>
        <w:br/>
      </w:r>
      <w:r>
        <w:rPr>
          <w:rFonts w:hint="eastAsia"/>
        </w:rPr>
        <w:t>　　　　二、二类压力容器市场创新策略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四、二类压力容器新产品差异化战略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二类压力容器行业投资战略研究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一、2026-2032年二类压力容器行业投资战略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二类压力容器行业历程</w:t>
      </w:r>
      <w:r>
        <w:rPr>
          <w:rFonts w:hint="eastAsia"/>
        </w:rPr>
        <w:br/>
      </w:r>
      <w:r>
        <w:rPr>
          <w:rFonts w:hint="eastAsia"/>
        </w:rPr>
        <w:t>　　图表 二类压力容器行业生命周期</w:t>
      </w:r>
      <w:r>
        <w:rPr>
          <w:rFonts w:hint="eastAsia"/>
        </w:rPr>
        <w:br/>
      </w:r>
      <w:r>
        <w:rPr>
          <w:rFonts w:hint="eastAsia"/>
        </w:rPr>
        <w:t>　　图表 二类压力容器行业产业链分析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2020-2025年二类压力容器行业市场容量分析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2025年中国二类压力容器行业需求领域分布格局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2025年中国二类压力容器进口国家及地区分析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2025年中国二类压力容器出口国家及地区分析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**地区二类压力容器市场规模及增长情况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**地区二类压力容器行业市场需求情况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**地区二类压力容器市场规模及增长情况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**地区二类压力容器行业市场需求情况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**地区二类压力容器市场规模及增长情况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**地区二类压力容器行业市场需求情况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**地区二类压力容器市场规模及增长情况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**地区二类压力容器行业市场需求情况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二类压力容器企业信息</w:t>
      </w:r>
      <w:r>
        <w:rPr>
          <w:rFonts w:hint="eastAsia"/>
        </w:rPr>
        <w:br/>
      </w:r>
      <w:r>
        <w:rPr>
          <w:rFonts w:hint="eastAsia"/>
        </w:rPr>
        <w:t>　　图表 二类压力容器企业经营情况分析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2026-2032年中国二类压力容器行业产能预测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2026-2032年中国二类压力容器行业产量预测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2026-2032年中国二类压力容器市场需求量预测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2026-2032年中国二类压力容器行业供需平衡预测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2026-2032年中国二类压力容器行业市场容量预测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2026-2032年中国二类压力容器行业市场规模预测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2026-2032年中国二类压力容器市场前景分析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2026-2032年中国二类压力容器发展趋势预测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a979a7fcc4f7f" w:history="1">
        <w:r>
          <w:rPr>
            <w:rStyle w:val="Hyperlink"/>
          </w:rPr>
          <w:t>2026-2032年中国二类压力容器行业发展调研与前景趋势报告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a979a7fcc4f7f" w:history="1">
        <w:r>
          <w:rPr>
            <w:rStyle w:val="Hyperlink"/>
          </w:rPr>
          <w:t>https://www.20087.com/3/75/ErLeiYaLiRongQiFaZhanQianJingFenXi.html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压力容器属于特种设备吗、二类压力容器需要报检吗、D1与D2压力容器的区别、二类压力容器压力范围、压力容器分为哪四大类、第一类压力容器和第二类压力容器、什么是三类压力容器、二类压力容器需要备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6c5c4f1a64df8" w:history="1">
      <w:r>
        <w:rPr>
          <w:rStyle w:val="Hyperlink"/>
        </w:rPr>
        <w:t>2026-2032年中国二类压力容器行业发展调研与前景趋势报告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ErLeiYaLiRongQiFaZhanQianJingFenXi.html" TargetMode="External" Id="R2e1a979a7fcc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ErLeiYaLiRongQiFaZhanQianJingFenXi.html" TargetMode="External" Id="R4426c5c4f1a6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2026-02-20T08:14:02Z</dcterms:created>
  <dcterms:modified xsi:type="dcterms:W3CDTF">2026-02-20T09:14:02Z</dcterms:modified>
  <dc:subject>2026-2032年中国二类压力容器行业发展调研与前景趋势报告</dc:subject>
  <dc:title>2026-2032年中国二类压力容器行业发展调研与前景趋势报告</dc:title>
  <cp:keywords>2026-2032年中国二类压力容器行业发展调研与前景趋势报告</cp:keywords>
  <dc:description>2026-2032年中国二类压力容器行业发展调研与前景趋势报告</dc:description>
</cp:coreProperties>
</file>