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c620e5aa14caa" w:history="1">
              <w:r>
                <w:rPr>
                  <w:rStyle w:val="Hyperlink"/>
                </w:rPr>
                <w:t>2025-2031年中国外墙材料行业发展研究与市场前景预测报告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c620e5aa14caa" w:history="1">
              <w:r>
                <w:rPr>
                  <w:rStyle w:val="Hyperlink"/>
                </w:rPr>
                <w:t>2025-2031年中国外墙材料行业发展研究与市场前景预测报告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c620e5aa14caa" w:history="1">
                <w:r>
                  <w:rPr>
                    <w:rStyle w:val="Hyperlink"/>
                  </w:rPr>
                  <w:t>https://www.20087.com/3/15/WaiQiangCaiLiaoHangYeQianJingFenXi.html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材料是建筑外围护结构的重要组成部分，直接影响建筑的美观性、耐久性和保温性能。目前市场上主流的外墙材料包括石材、陶瓷砖、涂料、金属板材、玻璃幕墙及复合型节能板材等，各类材料各有其适用范围和优劣势。例如，天然石材具有质感厚重、使用寿命长的特点，而真石漆和仿石涂料则以其较低成本和施工灵活性赢得广泛应用。近年来，在国家政策引导下，节能环保型外墙材料逐渐成为发展趋势，如保温装饰一体化板、装配式外墙板等新型产品不断涌现。此外，随着建筑设计风格多样化，对外墙材料色彩、纹理、表面处理工艺的要求也在不断提高，推动了行业的技术迭代与产品创新。</w:t>
      </w:r>
      <w:r>
        <w:rPr>
          <w:rFonts w:hint="eastAsia"/>
        </w:rPr>
        <w:br/>
      </w:r>
      <w:r>
        <w:rPr>
          <w:rFonts w:hint="eastAsia"/>
        </w:rPr>
        <w:t>　　未来，外墙材料的发展将进一步融合功能性与美学价值，并向系统化、工业化方向演进。首先，随着“双碳”目标推进，低碳、可再生、自清洁以及具备热反射、隔热降温和空气净化功能的新材料将成为研发重点。其次，装配式建筑的推广将加快外墙材料与构件制造、现场安装体系的深度融合，推动标准化、集成化应用模式发展。再次，数字技术如BIM建模、3D打印等也将深度参与外墙材料的设计与生产流程，实现个性化定制与高精度适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c620e5aa14caa" w:history="1">
        <w:r>
          <w:rPr>
            <w:rStyle w:val="Hyperlink"/>
          </w:rPr>
          <w:t>2025-2031年中国外墙材料行业发展研究与市场前景预测报告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外墙材料行业的市场规模、需求变化、产业链动态及区域发展格局。报告重点解读了外墙材料行业竞争态势与重点企业的市场表现，并通过科学研判行业趋势与前景，揭示了外墙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外墙材料行业概述</w:t>
      </w:r>
      <w:r>
        <w:rPr>
          <w:rFonts w:hint="eastAsia"/>
        </w:rPr>
        <w:br/>
      </w:r>
      <w:r>
        <w:rPr>
          <w:rFonts w:hint="eastAsia"/>
        </w:rPr>
        <w:t>　　第一节 外墙材料定义与分类</w:t>
      </w:r>
      <w:r>
        <w:rPr>
          <w:rFonts w:hint="eastAsia"/>
        </w:rPr>
        <w:br/>
      </w:r>
      <w:r>
        <w:rPr>
          <w:rFonts w:hint="eastAsia"/>
        </w:rPr>
        <w:t>　　第二节 外墙材料应用领域</w:t>
      </w:r>
      <w:r>
        <w:rPr>
          <w:rFonts w:hint="eastAsia"/>
        </w:rPr>
        <w:br/>
      </w:r>
      <w:r>
        <w:rPr>
          <w:rFonts w:hint="eastAsia"/>
        </w:rPr>
        <w:t>　　第三节 外墙材料行业经济指标分析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一、外墙材料行业赢利性评估</w:t>
      </w:r>
      <w:r>
        <w:rPr>
          <w:rFonts w:hint="eastAsia"/>
        </w:rPr>
        <w:br/>
      </w:r>
      <w:r>
        <w:rPr>
          <w:rFonts w:hint="eastAsia"/>
        </w:rPr>
        <w:t>　　　　二、外墙材料行业成长速度分析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三、外墙材料附加值提升空间探讨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四、外墙材料行业进入壁垒分析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五、外墙材料行业风险性评估</w:t>
      </w:r>
      <w:r>
        <w:rPr>
          <w:rFonts w:hint="eastAsia"/>
        </w:rPr>
        <w:br/>
      </w:r>
      <w:r>
        <w:rPr>
          <w:rFonts w:hint="eastAsia"/>
        </w:rPr>
        <w:t>　　　　六、外墙材料行业周期性分析</w:t>
      </w:r>
      <w:r>
        <w:rPr>
          <w:rFonts w:hint="eastAsia"/>
        </w:rPr>
        <w:br/>
      </w:r>
      <w:r>
        <w:rPr>
          <w:rFonts w:hint="eastAsia"/>
        </w:rPr>
        <w:t>　　　　七、外墙材料行业竞争程度指标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八、外墙材料行业成熟度综合分析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外墙材料产业链及经营模式分析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2024-2025年全球外墙材料行业发展分析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一、全球外墙材料行业市场规模与趋势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二、全球外墙材料行业发展特点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三、全球外墙材料行业竞争格局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主要国家与地区外墙材料市场分析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2025-2031年全球外墙材料行业发展趋势与前景预测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一、外墙材料行业发展趋势</w:t>
      </w:r>
      <w:r>
        <w:rPr>
          <w:rFonts w:hint="eastAsia"/>
        </w:rPr>
        <w:br/>
      </w:r>
      <w:r>
        <w:rPr>
          <w:rFonts w:hint="eastAsia"/>
        </w:rPr>
        <w:t>　　　　二、外墙材料行业发展潜力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2024-2025年外墙材料产能与投资动态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二、外墙材料产能扩张与投资动态分析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2025-2031年外墙材料行业产量统计与趋势预测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一、2019-2024年外墙材料行业产量与增长趋势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1、2019-2024年外墙材料产量及增长趋势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2、2019-2024年外墙材料细分产品产量及份额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二、外墙材料产量影响因素分析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三、2025-2031年外墙材料产量预测</w:t>
      </w:r>
      <w:r>
        <w:rPr>
          <w:rFonts w:hint="eastAsia"/>
        </w:rPr>
        <w:br/>
      </w:r>
      <w:r>
        <w:rPr>
          <w:rFonts w:hint="eastAsia"/>
        </w:rPr>
        <w:t>　　第三节 2025-2031年外墙材料市场需求与销售分析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一、2024-2025年外墙材料行业需求现状</w:t>
      </w:r>
      <w:r>
        <w:rPr>
          <w:rFonts w:hint="eastAsia"/>
        </w:rPr>
        <w:br/>
      </w:r>
      <w:r>
        <w:rPr>
          <w:rFonts w:hint="eastAsia"/>
        </w:rPr>
        <w:t>　　　　二、外墙材料客户群体与需求特点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三、2019-2024年外墙材料行业销售规模分析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四、2025-2031年外墙材料市场增长潜力与规模预测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2024-2025年外墙材料行业技术发展现状及趋势分析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外墙材料行业技术发展方向、趋势预测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一、2024-2025年外墙材料主要细分产品市场现状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一、2019-2024年外墙材料市场价格走势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外墙材料定价策略与方法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2025-2031年外墙材料价格竞争态势与趋势预测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2024-2025年重点区域外墙材料市场发展概况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一、2019-2024年外墙材料进口规模分析</w:t>
      </w:r>
      <w:r>
        <w:rPr>
          <w:rFonts w:hint="eastAsia"/>
        </w:rPr>
        <w:br/>
      </w:r>
      <w:r>
        <w:rPr>
          <w:rFonts w:hint="eastAsia"/>
        </w:rPr>
        <w:t>　　　　二、外墙材料主要进口来源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一、2019-2024年外墙材料出口规模分析</w:t>
      </w:r>
      <w:r>
        <w:rPr>
          <w:rFonts w:hint="eastAsia"/>
        </w:rPr>
        <w:br/>
      </w:r>
      <w:r>
        <w:rPr>
          <w:rFonts w:hint="eastAsia"/>
        </w:rPr>
        <w:t>　　　　二、外墙材料主要出口目的地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中国外墙材料行业总体规模分析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一、外墙材料企业数量与结构</w:t>
      </w:r>
      <w:r>
        <w:rPr>
          <w:rFonts w:hint="eastAsia"/>
        </w:rPr>
        <w:br/>
      </w:r>
      <w:r>
        <w:rPr>
          <w:rFonts w:hint="eastAsia"/>
        </w:rPr>
        <w:t>　　　　二、外墙材料从业人员规模</w:t>
      </w:r>
      <w:r>
        <w:rPr>
          <w:rFonts w:hint="eastAsia"/>
        </w:rPr>
        <w:br/>
      </w:r>
      <w:r>
        <w:rPr>
          <w:rFonts w:hint="eastAsia"/>
        </w:rPr>
        <w:t>　　　　三、外墙材料行业资产状况</w:t>
      </w:r>
      <w:r>
        <w:rPr>
          <w:rFonts w:hint="eastAsia"/>
        </w:rPr>
        <w:br/>
      </w:r>
      <w:r>
        <w:rPr>
          <w:rFonts w:hint="eastAsia"/>
        </w:rPr>
        <w:t>　　第二节 中国外墙材料行业财务指标总体分析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外墙材料重点企业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外墙材料领先企业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外墙材料标杆企业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外墙材料代表企业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外墙材料龙头企业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外墙材料重点企业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外墙材料行业竞争格局总览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2024-2025年外墙材料行业竞争力分析</w:t>
      </w:r>
      <w:r>
        <w:rPr>
          <w:rFonts w:hint="eastAsia"/>
        </w:rPr>
        <w:br/>
      </w:r>
      <w:r>
        <w:rPr>
          <w:rFonts w:hint="eastAsia"/>
        </w:rPr>
        <w:t>　　　　一、外墙材料供应商议价能力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四、外墙材料替代品威胁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2019-2024年外墙材料行业企业并购活动分析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2024-2025年外墙材料行业会展与招投标活动分析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2025年中国外墙材料企业发展策略分析</w:t>
      </w:r>
      <w:r>
        <w:rPr>
          <w:rFonts w:hint="eastAsia"/>
        </w:rPr>
        <w:br/>
      </w:r>
      <w:r>
        <w:rPr>
          <w:rFonts w:hint="eastAsia"/>
        </w:rPr>
        <w:t>　　第一节 外墙材料市场策略分析</w:t>
      </w:r>
      <w:r>
        <w:rPr>
          <w:rFonts w:hint="eastAsia"/>
        </w:rPr>
        <w:br/>
      </w:r>
      <w:r>
        <w:rPr>
          <w:rFonts w:hint="eastAsia"/>
        </w:rPr>
        <w:t>　　　　一、外墙材料市场定位与拓展策略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二、外墙材料市场细分与目标客户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外墙材料销售策略分析</w:t>
      </w:r>
      <w:r>
        <w:rPr>
          <w:rFonts w:hint="eastAsia"/>
        </w:rPr>
        <w:br/>
      </w:r>
      <w:r>
        <w:rPr>
          <w:rFonts w:hint="eastAsia"/>
        </w:rPr>
        <w:t>　　　　一、外墙材料销售渠道与网络建设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提高外墙材料企业竞争力建议</w:t>
      </w:r>
      <w:r>
        <w:rPr>
          <w:rFonts w:hint="eastAsia"/>
        </w:rPr>
        <w:br/>
      </w:r>
      <w:r>
        <w:rPr>
          <w:rFonts w:hint="eastAsia"/>
        </w:rPr>
        <w:t>　　　　一、外墙材料技术创新与管理优化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外墙材料品牌战略思考</w:t>
      </w:r>
      <w:r>
        <w:rPr>
          <w:rFonts w:hint="eastAsia"/>
        </w:rPr>
        <w:br/>
      </w:r>
      <w:r>
        <w:rPr>
          <w:rFonts w:hint="eastAsia"/>
        </w:rPr>
        <w:t>　　　　一、外墙材料品牌建设与维护</w:t>
      </w:r>
      <w:r>
        <w:rPr>
          <w:rFonts w:hint="eastAsia"/>
        </w:rPr>
        <w:br/>
      </w:r>
      <w:r>
        <w:rPr>
          <w:rFonts w:hint="eastAsia"/>
        </w:rPr>
        <w:t>　　　　二、外墙材料品牌影响力与市场竞争力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中国外墙材料行业风险与对策</w:t>
      </w:r>
      <w:r>
        <w:rPr>
          <w:rFonts w:hint="eastAsia"/>
        </w:rPr>
        <w:br/>
      </w:r>
      <w:r>
        <w:rPr>
          <w:rFonts w:hint="eastAsia"/>
        </w:rPr>
        <w:t>　　第一节 外墙材料行业SWOT分析</w:t>
      </w:r>
      <w:r>
        <w:rPr>
          <w:rFonts w:hint="eastAsia"/>
        </w:rPr>
        <w:br/>
      </w:r>
      <w:r>
        <w:rPr>
          <w:rFonts w:hint="eastAsia"/>
        </w:rPr>
        <w:t>　　　　一、外墙材料行业优势分析</w:t>
      </w:r>
      <w:r>
        <w:rPr>
          <w:rFonts w:hint="eastAsia"/>
        </w:rPr>
        <w:br/>
      </w:r>
      <w:r>
        <w:rPr>
          <w:rFonts w:hint="eastAsia"/>
        </w:rPr>
        <w:t>　　　　二、外墙材料行业劣势分析</w:t>
      </w:r>
      <w:r>
        <w:rPr>
          <w:rFonts w:hint="eastAsia"/>
        </w:rPr>
        <w:br/>
      </w:r>
      <w:r>
        <w:rPr>
          <w:rFonts w:hint="eastAsia"/>
        </w:rPr>
        <w:t>　　　　三、外墙材料市场机会探索</w:t>
      </w:r>
      <w:r>
        <w:rPr>
          <w:rFonts w:hint="eastAsia"/>
        </w:rPr>
        <w:br/>
      </w:r>
      <w:r>
        <w:rPr>
          <w:rFonts w:hint="eastAsia"/>
        </w:rPr>
        <w:t>　　　　四、外墙材料市场威胁评估</w:t>
      </w:r>
      <w:r>
        <w:rPr>
          <w:rFonts w:hint="eastAsia"/>
        </w:rPr>
        <w:br/>
      </w:r>
      <w:r>
        <w:rPr>
          <w:rFonts w:hint="eastAsia"/>
        </w:rPr>
        <w:t>　　第二节 外墙材料行业风险及对策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外墙材料行业发展环境分析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2025-2031年外墙材料行业发展趋势与方向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一、外墙材料行业发展方向预测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二、外墙材料发展趋势分析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2025-2031年外墙材料行业发展潜力与机遇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一、外墙材料市场发展潜力评估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二、外墙材料新兴市场与机遇探索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(中智:林)外墙材料行业发展建议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2019-2024年中国外墙材料市场规模及增长情况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2019-2024年中国外墙材料行业产量及增长趋势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2025-2031年中国外墙材料行业产量预测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2025-2031年中国外墙材料行业市场需求预测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2019-2024年中国外墙材料行业进口量及增速统计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2019-2024年中国外墙材料行业出口量及增速统计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2025年外墙材料市场前景分析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2025-2031年中国外墙材料市场需求预测</w:t>
      </w:r>
      <w:r>
        <w:rPr>
          <w:rFonts w:hint="eastAsia"/>
        </w:rPr>
        <w:br/>
      </w:r>
      <w:r>
        <w:rPr>
          <w:rFonts w:hint="eastAsia"/>
        </w:rPr>
        <w:t>　　图表 2025年外墙材料发展趋势预测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c620e5aa14caa" w:history="1">
        <w:r>
          <w:rPr>
            <w:rStyle w:val="Hyperlink"/>
          </w:rPr>
          <w:t>2025-2031年中国外墙材料行业发展研究与市场前景预测报告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c620e5aa14caa" w:history="1">
        <w:r>
          <w:rPr>
            <w:rStyle w:val="Hyperlink"/>
          </w:rPr>
          <w:t>https://www.20087.com/3/15/WaiQiangCaiLiaoHangYeQianJingFenXi.html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热点：透光混凝土多少钱一平米、外墙材料装修、外墙哪种材料好、水立方外墙材料、新型外墙材料、外墙材料展会、外墙涂料用什么材料好、外墙材料采用铝板好不好、外墙保温材料有哪些种类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767286f1b4f68" w:history="1">
      <w:r>
        <w:rPr>
          <w:rStyle w:val="Hyperlink"/>
        </w:rPr>
        <w:t>2025-2031年中国外墙材料行业发展研究与市场前景预测报告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aiQiangCaiLiaoHangYeQianJingFenXi.html" TargetMode="External" Id="Racbc620e5aa1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aiQiangCaiLiaoHangYeQianJingFenXi.html" TargetMode="External" Id="Re93767286f1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2025-05-24T06:21:11Z</dcterms:created>
  <dcterms:modified xsi:type="dcterms:W3CDTF">2025-05-24T07:21:11Z</dcterms:modified>
  <dc:subject>2025-2031年中国外墙材料行业发展研究与市场前景预测报告</dc:subject>
  <dc:title>2025-2031年中国外墙材料行业发展研究与市场前景预测报告</dc:title>
  <cp:keywords>2025-2031年中国外墙材料行业发展研究与市场前景预测报告</cp:keywords>
  <dc:description>2025-2031年中国外墙材料行业发展研究与市场前景预测报告</dc:description>
</cp:coreProperties>
</file>