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4e34b1e434e8c" w:history="1">
              <w:r>
                <w:rPr>
                  <w:rStyle w:val="Hyperlink"/>
                </w:rPr>
                <w:t>2026-2032年全球与中国风电涂料市场调查研究及前景分析报告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4e34b1e434e8c" w:history="1">
              <w:r>
                <w:rPr>
                  <w:rStyle w:val="Hyperlink"/>
                </w:rPr>
                <w:t>2026-2032年全球与中国风电涂料市场调查研究及前景分析报告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4e34b1e434e8c" w:history="1">
                <w:r>
                  <w:rPr>
                    <w:rStyle w:val="Hyperlink"/>
                  </w:rPr>
                  <w:t>https://www.20087.com/3/55/FengDianTuLiaoShiChangXianZhuangHeQianJing.html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风电涂料是专为风力发电机组塔筒、叶片及机舱设计的高性能防护涂层，需抵御紫外线、盐雾、沙尘侵蚀、湿热老化及叶片前缘 erosion（侵蚀）等多重环境应力。目前，风电涂料主流体系包括环氧富锌底漆、聚氨酯面漆及针对叶片前缘的聚脲或弹性体耐磨涂层。海上风电项目对防腐年限要求高达25年以上，推动高固体分、无溶剂及石墨烯改性涂料应用。施工普遍采用自动化喷涂与湿膜测厚闭环控制，确保膜厚均匀性。然而，叶片高速旋转导致前缘涂层易剥落；低温环境下固化不良影响附着力；部分涂料VOC排放仍不满足日益严格的环保法规。</w:t>
      </w:r>
      <w:r>
        <w:rPr>
          <w:rFonts w:hint="eastAsia"/>
        </w:rPr>
        <w:br/>
      </w:r>
      <w:r>
        <w:rPr>
          <w:rFonts w:hint="eastAsia"/>
        </w:rPr>
        <w:t>　　未来，风电涂料将向长效防护、智能响应与绿色制造方向突破。自修复微胶囊技术可在涂层损伤时释放修复剂，延长服役寿命；超疏水/防冰涂层将减少结冰导致的发电损失。生物基树脂与水性体系将替代传统溶剂型产品，降低碳足迹。在数字化运维中，嵌入荧光示踪剂的涂层可配合无人机巡检实现损伤可视化定位。回收方面，可剥离临时防护涂层将减少叶片翻新时的打磨粉尘。长远看，风电涂料将从被动防护层升级为具备环境感知、损伤预警与自适应修复能力的智能界面，支撑风电资产全生命周期可靠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4e34b1e434e8c" w:history="1">
        <w:r>
          <w:rPr>
            <w:rStyle w:val="Hyperlink"/>
          </w:rPr>
          <w:t>2026-2032年全球与中国风电涂料市场调查研究及前景分析报告</w:t>
        </w:r>
      </w:hyperlink>
      <w:r>
        <w:rPr>
          <w:rFonts w:hint="eastAsia"/>
        </w:rPr>
        <w:t>》基于国家统计局、行业协会等详实数据，结合全面市场调研，系统分析了风电涂料行业的市场规模、技术现状及未来发展方向。报告从经济环境、政策导向等角度出发，深入探讨了风电涂料行业发展趋势、竞争格局及重点企业的战略布局，同时对风电涂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聚氨酯涂料</w:t>
      </w:r>
      <w:r>
        <w:rPr>
          <w:rFonts w:hint="eastAsia"/>
        </w:rPr>
        <w:br/>
      </w:r>
      <w:r>
        <w:rPr>
          <w:rFonts w:hint="eastAsia"/>
        </w:rPr>
        <w:t>　　　　1.3.3 环氧中间漆</w:t>
      </w:r>
      <w:r>
        <w:rPr>
          <w:rFonts w:hint="eastAsia"/>
        </w:rPr>
        <w:br/>
      </w:r>
      <w:r>
        <w:rPr>
          <w:rFonts w:hint="eastAsia"/>
        </w:rPr>
        <w:t>　　　　1.3.4 富锌底漆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陆上风机塔筒</w:t>
      </w:r>
      <w:r>
        <w:rPr>
          <w:rFonts w:hint="eastAsia"/>
        </w:rPr>
        <w:br/>
      </w:r>
      <w:r>
        <w:rPr>
          <w:rFonts w:hint="eastAsia"/>
        </w:rPr>
        <w:t>　　　　1.4.3 陆上风机叶片</w:t>
      </w:r>
      <w:r>
        <w:rPr>
          <w:rFonts w:hint="eastAsia"/>
        </w:rPr>
        <w:br/>
      </w:r>
      <w:r>
        <w:rPr>
          <w:rFonts w:hint="eastAsia"/>
        </w:rPr>
        <w:t>　　　　1.4.4 陆上风机其他</w:t>
      </w:r>
      <w:r>
        <w:rPr>
          <w:rFonts w:hint="eastAsia"/>
        </w:rPr>
        <w:br/>
      </w:r>
      <w:r>
        <w:rPr>
          <w:rFonts w:hint="eastAsia"/>
        </w:rPr>
        <w:t>　　　　1.4.5 海上风机塔筒</w:t>
      </w:r>
      <w:r>
        <w:rPr>
          <w:rFonts w:hint="eastAsia"/>
        </w:rPr>
        <w:br/>
      </w:r>
      <w:r>
        <w:rPr>
          <w:rFonts w:hint="eastAsia"/>
        </w:rPr>
        <w:t>　　　　1.4.6 海上风机叶片</w:t>
      </w:r>
      <w:r>
        <w:rPr>
          <w:rFonts w:hint="eastAsia"/>
        </w:rPr>
        <w:br/>
      </w:r>
      <w:r>
        <w:rPr>
          <w:rFonts w:hint="eastAsia"/>
        </w:rPr>
        <w:t>　　　　1.4.7 海上风电基础</w:t>
      </w:r>
      <w:r>
        <w:rPr>
          <w:rFonts w:hint="eastAsia"/>
        </w:rPr>
        <w:br/>
      </w:r>
      <w:r>
        <w:rPr>
          <w:rFonts w:hint="eastAsia"/>
        </w:rPr>
        <w:t>　　　　1.4.8 海上风电其他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风电涂料有利因素</w:t>
      </w:r>
      <w:r>
        <w:rPr>
          <w:rFonts w:hint="eastAsia"/>
        </w:rPr>
        <w:br/>
      </w:r>
      <w:r>
        <w:rPr>
          <w:rFonts w:hint="eastAsia"/>
        </w:rPr>
        <w:t>　　　　1.5.3 .2 风电涂料不利因素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全球主要厂商风电涂料产品类型及应用</w:t>
      </w:r>
      <w:r>
        <w:rPr>
          <w:rFonts w:hint="eastAsia"/>
        </w:rPr>
        <w:br/>
      </w:r>
      <w:r>
        <w:rPr>
          <w:rFonts w:hint="eastAsia"/>
        </w:rPr>
        <w:t>　　2.9 风电涂料行业集中度、竞争程度分析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全球风电涂料总体规模分析</w:t>
      </w:r>
      <w:r>
        <w:rPr>
          <w:rFonts w:hint="eastAsia"/>
        </w:rPr>
        <w:br/>
      </w:r>
      <w:r>
        <w:rPr>
          <w:rFonts w:hint="eastAsia"/>
        </w:rPr>
        <w:t>　　3.1 全球风电涂料供需现状及预测（2021-2032）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中国市场风电涂料进出口（2021-2032）</w:t>
      </w:r>
      <w:r>
        <w:rPr>
          <w:rFonts w:hint="eastAsia"/>
        </w:rPr>
        <w:br/>
      </w:r>
      <w:r>
        <w:rPr>
          <w:rFonts w:hint="eastAsia"/>
        </w:rPr>
        <w:t>　　3.4 全球风电涂料销量及销售额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不同产品类型风电涂料分析</w:t>
      </w:r>
      <w:r>
        <w:rPr>
          <w:rFonts w:hint="eastAsia"/>
        </w:rPr>
        <w:br/>
      </w:r>
      <w:r>
        <w:rPr>
          <w:rFonts w:hint="eastAsia"/>
        </w:rPr>
        <w:t>　　6.1 全球不同产品类型风电涂料销量（2021-2032）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不同应用风电涂料分析</w:t>
      </w:r>
      <w:r>
        <w:rPr>
          <w:rFonts w:hint="eastAsia"/>
        </w:rPr>
        <w:br/>
      </w:r>
      <w:r>
        <w:rPr>
          <w:rFonts w:hint="eastAsia"/>
        </w:rPr>
        <w:t>　　7.1 全球不同应用风电涂料销量（2021-2032）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风电涂料行业发展趋势</w:t>
      </w:r>
      <w:r>
        <w:rPr>
          <w:rFonts w:hint="eastAsia"/>
        </w:rPr>
        <w:br/>
      </w:r>
      <w:r>
        <w:rPr>
          <w:rFonts w:hint="eastAsia"/>
        </w:rPr>
        <w:t>　　8.2 风电涂料行业主要驱动因素</w:t>
      </w:r>
      <w:r>
        <w:rPr>
          <w:rFonts w:hint="eastAsia"/>
        </w:rPr>
        <w:br/>
      </w:r>
      <w:r>
        <w:rPr>
          <w:rFonts w:hint="eastAsia"/>
        </w:rPr>
        <w:t>　　8.3 风电涂料中国企业SWOT分析</w:t>
      </w:r>
      <w:r>
        <w:rPr>
          <w:rFonts w:hint="eastAsia"/>
        </w:rPr>
        <w:br/>
      </w:r>
      <w:r>
        <w:rPr>
          <w:rFonts w:hint="eastAsia"/>
        </w:rPr>
        <w:t>　　8.4 中国风电涂料行业政策环境分析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风电涂料行业产业链简介</w:t>
      </w:r>
      <w:r>
        <w:rPr>
          <w:rFonts w:hint="eastAsia"/>
        </w:rPr>
        <w:br/>
      </w:r>
      <w:r>
        <w:rPr>
          <w:rFonts w:hint="eastAsia"/>
        </w:rPr>
        <w:t>　　　　9.1.1 风电涂料行业供应链分析</w:t>
      </w:r>
      <w:r>
        <w:rPr>
          <w:rFonts w:hint="eastAsia"/>
        </w:rPr>
        <w:br/>
      </w:r>
      <w:r>
        <w:rPr>
          <w:rFonts w:hint="eastAsia"/>
        </w:rPr>
        <w:t>　　　　9.1.2 风电涂料主要原料及供应情况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风电涂料行业采购模式</w:t>
      </w:r>
      <w:r>
        <w:rPr>
          <w:rFonts w:hint="eastAsia"/>
        </w:rPr>
        <w:br/>
      </w:r>
      <w:r>
        <w:rPr>
          <w:rFonts w:hint="eastAsia"/>
        </w:rPr>
        <w:t>　　9.3 风电涂料行业生产模式</w:t>
      </w:r>
      <w:r>
        <w:rPr>
          <w:rFonts w:hint="eastAsia"/>
        </w:rPr>
        <w:br/>
      </w:r>
      <w:r>
        <w:rPr>
          <w:rFonts w:hint="eastAsia"/>
        </w:rPr>
        <w:t>　　9.4 风电涂料行业销售模式及销售渠道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风电涂料行业发展主要特点</w:t>
      </w:r>
      <w:r>
        <w:rPr>
          <w:rFonts w:hint="eastAsia"/>
        </w:rPr>
        <w:br/>
      </w:r>
      <w:r>
        <w:rPr>
          <w:rFonts w:hint="eastAsia"/>
        </w:rPr>
        <w:t>　　表 4： 风电涂料行业发展有利因素分析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进入风电涂料行业壁垒</w:t>
      </w:r>
      <w:r>
        <w:rPr>
          <w:rFonts w:hint="eastAsia"/>
        </w:rPr>
        <w:br/>
      </w:r>
      <w:r>
        <w:rPr>
          <w:rFonts w:hint="eastAsia"/>
        </w:rPr>
        <w:t>　　表 7： 风电涂料主要企业在国际市场占有率（按销量，2023-2026）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风电涂料主要企业在国际市场占有率（按收入，2023-2026）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风电涂料主要企业在中国市场占有率（按销量，2023-2026）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风电涂料主要企业在中国市场占有率（按收入，2023-2026）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全球主要地区风电涂料产量（2021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全球主要地区风电涂料产量（2021-2026）&amp;（吨）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全球主要地区风电涂料产量（2027-2032）&amp;（吨）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全球主要地区风电涂料产量市场份额（2021-2026）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中国市场风电涂料产量、销量、进出口预测（2027-2032）&amp;（吨）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全球主要地区风电涂料销售收入增速：（2021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全球主要地区风电涂料销量市场份额（2021-2026）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全球主要地区风电涂料销量份额（2027-2032）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风电涂料生产基地、销售区域、竞争对手及市场地位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风电涂料产品规格、参数及市场应用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风电涂料销量（吨）、收入（万元）、价格（元/吨）及毛利率（2021-2026）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全球不同产品类型风电涂料销量（2021-2026）&amp;（吨）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全球不同产品类型风电涂料销量市场份额（2021-2026）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全球不同产品类型风电涂料销量预测（2027-2032）&amp;（吨）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全球市场不同产品类型风电涂料销量市场份额预测（2027-2032）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全球不同产品类型风电涂料收入（2021-2026）&amp;（万元）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全球不同产品类型风电涂料收入市场份额（2021-2026）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全球不同产品类型风电涂料收入预测（2027-2032）&amp;（万元）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全球不同产品类型风电涂料收入市场份额预测（2027-2032）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中国不同产品类型风电涂料销量（2021-2026）&amp;（吨）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中国不同产品类型风电涂料销量市场份额（2021-2026）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中国不同产品类型风电涂料销量预测（2027-2032）&amp;（吨）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全球市场不同产品类型风电涂料销量市场份额预测（2027-2032）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中国不同产品类型风电涂料收入（2021-2026）&amp;（万元）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中国不同产品类型风电涂料收入市场份额（2021-2026）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中国不同产品类型风电涂料收入预测（2027-2032）&amp;（万元）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中国不同产品类型风电涂料收入市场份额预测（2027-2032）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全球不同应用风电涂料销量（2021-2026）&amp;（吨）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全球不同应用风电涂料销量市场份额（2021-2026）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全球不同应用风电涂料销量预测（2027-2032）&amp;（吨）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全球市场不同应用风电涂料销量市场份额预测（2027-2032）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全球不同应用风电涂料收入（2021-2026）&amp;（万元）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全球不同应用风电涂料收入市场份额（2021-2026）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全球不同应用风电涂料收入预测（2027-2032）&amp;（万元）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全球不同应用风电涂料收入市场份额预测（2027-2032）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中国不同应用风电涂料销量（2021-2026）&amp;（吨）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中国不同应用风电涂料销量市场份额（2021-2026）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中国不同应用风电涂料销量预测（2027-2032）&amp;（吨）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中国市场不同应用风电涂料销量市场份额预测（2027-2032）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中国不同应用风电涂料收入（2021-2026）&amp;（万元）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中国不同应用风电涂料收入市场份额（2021-2026）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中国不同应用风电涂料收入预测（2027-2032）&amp;（万元）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中国不同应用风电涂料收入市场份额预测（2027-2032）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风电涂料行业发展趋势</w:t>
      </w:r>
      <w:r>
        <w:rPr>
          <w:rFonts w:hint="eastAsia"/>
        </w:rPr>
        <w:br/>
      </w:r>
      <w:r>
        <w:rPr>
          <w:rFonts w:hint="eastAsia"/>
        </w:rPr>
        <w:t>　　表 141： 风电涂料行业主要驱动因素</w:t>
      </w:r>
      <w:r>
        <w:rPr>
          <w:rFonts w:hint="eastAsia"/>
        </w:rPr>
        <w:br/>
      </w:r>
      <w:r>
        <w:rPr>
          <w:rFonts w:hint="eastAsia"/>
        </w:rPr>
        <w:t>　　表 142： 风电涂料行业供应链分析</w:t>
      </w:r>
      <w:r>
        <w:rPr>
          <w:rFonts w:hint="eastAsia"/>
        </w:rPr>
        <w:br/>
      </w:r>
      <w:r>
        <w:rPr>
          <w:rFonts w:hint="eastAsia"/>
        </w:rPr>
        <w:t>　　表 143： 风电涂料上游原料供应商</w:t>
      </w:r>
      <w:r>
        <w:rPr>
          <w:rFonts w:hint="eastAsia"/>
        </w:rPr>
        <w:br/>
      </w:r>
      <w:r>
        <w:rPr>
          <w:rFonts w:hint="eastAsia"/>
        </w:rPr>
        <w:t>　　表 144： 风电涂料主要地区不同应用客户分析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风电涂料典型经销商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聚氨酯涂料产品图片</w:t>
      </w:r>
      <w:r>
        <w:rPr>
          <w:rFonts w:hint="eastAsia"/>
        </w:rPr>
        <w:br/>
      </w:r>
      <w:r>
        <w:rPr>
          <w:rFonts w:hint="eastAsia"/>
        </w:rPr>
        <w:t>　　图 5： 环氧中间漆产品图片</w:t>
      </w:r>
      <w:r>
        <w:rPr>
          <w:rFonts w:hint="eastAsia"/>
        </w:rPr>
        <w:br/>
      </w:r>
      <w:r>
        <w:rPr>
          <w:rFonts w:hint="eastAsia"/>
        </w:rPr>
        <w:t>　　图 6： 富锌底漆产品图片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全球不同应用风电涂料市场份额2025 &amp; 2032</w:t>
      </w:r>
      <w:r>
        <w:rPr>
          <w:rFonts w:hint="eastAsia"/>
        </w:rPr>
        <w:br/>
      </w:r>
      <w:r>
        <w:rPr>
          <w:rFonts w:hint="eastAsia"/>
        </w:rPr>
        <w:t>　　图 10： 陆上风机塔筒</w:t>
      </w:r>
      <w:r>
        <w:rPr>
          <w:rFonts w:hint="eastAsia"/>
        </w:rPr>
        <w:br/>
      </w:r>
      <w:r>
        <w:rPr>
          <w:rFonts w:hint="eastAsia"/>
        </w:rPr>
        <w:t>　　图 11： 陆上风机叶片</w:t>
      </w:r>
      <w:r>
        <w:rPr>
          <w:rFonts w:hint="eastAsia"/>
        </w:rPr>
        <w:br/>
      </w:r>
      <w:r>
        <w:rPr>
          <w:rFonts w:hint="eastAsia"/>
        </w:rPr>
        <w:t>　　图 12： 陆上风机其他</w:t>
      </w:r>
      <w:r>
        <w:rPr>
          <w:rFonts w:hint="eastAsia"/>
        </w:rPr>
        <w:br/>
      </w:r>
      <w:r>
        <w:rPr>
          <w:rFonts w:hint="eastAsia"/>
        </w:rPr>
        <w:t>　　图 13： 海上风机塔筒</w:t>
      </w:r>
      <w:r>
        <w:rPr>
          <w:rFonts w:hint="eastAsia"/>
        </w:rPr>
        <w:br/>
      </w:r>
      <w:r>
        <w:rPr>
          <w:rFonts w:hint="eastAsia"/>
        </w:rPr>
        <w:t>　　图 14： 海上风机叶片</w:t>
      </w:r>
      <w:r>
        <w:rPr>
          <w:rFonts w:hint="eastAsia"/>
        </w:rPr>
        <w:br/>
      </w:r>
      <w:r>
        <w:rPr>
          <w:rFonts w:hint="eastAsia"/>
        </w:rPr>
        <w:t>　　图 15： 海上风电基础</w:t>
      </w:r>
      <w:r>
        <w:rPr>
          <w:rFonts w:hint="eastAsia"/>
        </w:rPr>
        <w:br/>
      </w:r>
      <w:r>
        <w:rPr>
          <w:rFonts w:hint="eastAsia"/>
        </w:rPr>
        <w:t>　　图 16： 海上风电其他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2025年全球前五大生产商风电涂料市场份额</w:t>
      </w:r>
      <w:r>
        <w:rPr>
          <w:rFonts w:hint="eastAsia"/>
        </w:rPr>
        <w:br/>
      </w:r>
      <w:r>
        <w:rPr>
          <w:rFonts w:hint="eastAsia"/>
        </w:rPr>
        <w:t>　　图 18： 2025年全球风电涂料第一梯队、第二梯队和第三梯队厂商及市场份额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全球风电涂料产能、产量、产能利用率及发展趋势（2021-2032）&amp;（吨）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全球风电涂料产量、需求量及发展趋势（2021-2032）&amp;（吨）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全球主要地区风电涂料产量市场份额（2021-2032）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中国风电涂料产能、产量、产能利用率及发展趋势（2021-2032）&amp;（吨）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中国风电涂料产量、市场需求量及发展趋势（2021-2032）&amp;（吨）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全球风电涂料市场销售额及增长率：（2021-2032）&amp;（万元）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全球市场风电涂料市场规模：2021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全球市场风电涂料销量及增长率（2021-2032）&amp;（吨）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全球市场风电涂料价格趋势（2021-2032）&amp;（元/吨）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全球主要地区风电涂料销售收入（2021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全球主要地区风电涂料销售收入市场份额（2021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北美市场风电涂料销量及增长率（2021-2032）&amp;（吨）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北美市场风电涂料收入及增长率（2021-2032）&amp;（万元）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欧洲市场风电涂料销量及增长率（2021-2032）&amp;（吨）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欧洲市场风电涂料收入及增长率（2021-2032）&amp;（万元）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中国市场风电涂料销量及增长率（2021-2032）&amp;（吨）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中国市场风电涂料收入及增长率（2021-2032）&amp;（万元）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日本市场风电涂料销量及增长率（2021-2032）&amp;（吨）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日本市场风电涂料收入及增长率（2021-2032）&amp;（万元）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东南亚市场风电涂料销量及增长率（2021-2032）&amp;（吨）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东南亚市场风电涂料收入及增长率（2021-2032）&amp;（万元）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印度市场风电涂料销量及增长率（2021-2032）&amp;（吨）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印度市场风电涂料收入及增长率（2021-2032）&amp;（万元）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南美市场风电涂料销量及增长率（2021-2032）&amp;（吨）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南美市场风电涂料收入及增长率（2021-2032）&amp;（万元）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中东市场风电涂料销量及增长率（2021-2032）&amp;（吨）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中东市场风电涂料收入及增长率（2021-2032）&amp;（万元）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全球不同产品类型风电涂料价格走势（2021-2032）&amp;（元/吨）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全球不同应用风电涂料价格走势（2021-2032）&amp;（元/吨）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风电涂料中国企业SWOT分析</w:t>
      </w:r>
      <w:r>
        <w:rPr>
          <w:rFonts w:hint="eastAsia"/>
        </w:rPr>
        <w:br/>
      </w:r>
      <w:r>
        <w:rPr>
          <w:rFonts w:hint="eastAsia"/>
        </w:rPr>
        <w:t>　　图 49： 风电涂料产业链</w:t>
      </w:r>
      <w:r>
        <w:rPr>
          <w:rFonts w:hint="eastAsia"/>
        </w:rPr>
        <w:br/>
      </w:r>
      <w:r>
        <w:rPr>
          <w:rFonts w:hint="eastAsia"/>
        </w:rPr>
        <w:t>　　图 50： 风电涂料行业采购模式分析</w:t>
      </w:r>
      <w:r>
        <w:rPr>
          <w:rFonts w:hint="eastAsia"/>
        </w:rPr>
        <w:br/>
      </w:r>
      <w:r>
        <w:rPr>
          <w:rFonts w:hint="eastAsia"/>
        </w:rPr>
        <w:t>　　图 51： 风电涂料行业生产模式</w:t>
      </w:r>
      <w:r>
        <w:rPr>
          <w:rFonts w:hint="eastAsia"/>
        </w:rPr>
        <w:br/>
      </w:r>
      <w:r>
        <w:rPr>
          <w:rFonts w:hint="eastAsia"/>
        </w:rPr>
        <w:t>　　图 52： 风电涂料行业销售模式分析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4e34b1e434e8c" w:history="1">
        <w:r>
          <w:rPr>
            <w:rStyle w:val="Hyperlink"/>
          </w:rPr>
          <w:t>2026-2032年全球与中国风电涂料市场调查研究及前景分析报告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4e34b1e434e8c" w:history="1">
        <w:r>
          <w:rPr>
            <w:rStyle w:val="Hyperlink"/>
          </w:rPr>
          <w:t>https://www.20087.com/3/55/FengDianTuLiaoShiChangXianZhuangHeQianJing.html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热点：风力发电防腐施工、风电涂料厂家、风力发电叶片如何刷漆、风电涂料 行业标准、新型涂料、风电涂料PPt、风电企业中国10强、风电涂料市场规模有多大、风力发电叶片刮腻子灰喷漆工资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7b6f614264d61" w:history="1">
      <w:r>
        <w:rPr>
          <w:rStyle w:val="Hyperlink"/>
        </w:rPr>
        <w:t>2026-2032年全球与中国风电涂料市场调查研究及前景分析报告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engDianTuLiaoShiChangXianZhuangHeQianJing.html" TargetMode="External" Id="R99c4e34b1e43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engDianTuLiaoShiChangXianZhuangHeQianJing.html" TargetMode="External" Id="R40e7b6f61426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2026-01-03T02:17:44Z</dcterms:created>
  <dcterms:modified xsi:type="dcterms:W3CDTF">2026-01-03T03:17:44Z</dcterms:modified>
  <dc:subject>2026-2032年全球与中国风电涂料市场调查研究及前景分析报告</dc:subject>
  <dc:title>2026-2032年全球与中国风电涂料市场调查研究及前景分析报告</dc:title>
  <cp:keywords>2026-2032年全球与中国风电涂料市场调查研究及前景分析报告</cp:keywords>
  <dc:description>2026-2032年全球与中国风电涂料市场调查研究及前景分析报告</dc:description>
</cp:coreProperties>
</file>