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bfecc337449e1" w:history="1">
              <w:r>
                <w:rPr>
                  <w:rStyle w:val="Hyperlink"/>
                </w:rPr>
                <w:t>2025-2031年中国固定环发展现状分析与前景趋势报告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bfecc337449e1" w:history="1">
              <w:r>
                <w:rPr>
                  <w:rStyle w:val="Hyperlink"/>
                </w:rPr>
                <w:t>2025-2031年中国固定环发展现状分析与前景趋势报告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bfecc337449e1" w:history="1">
                <w:r>
                  <w:rPr>
                    <w:rStyle w:val="Hyperlink"/>
                  </w:rPr>
                  <w:t>https://www.20087.com/5/25/GuDingHuanXianZhuangYuQianJingFenXi.html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环是工业装配、建筑施工与交通运输中的基础紧固件，广泛应用于管道支撑、线缆固定、结构连接及设备安装场景，材质涵盖碳钢、不锈钢、工程塑料及复合材料。主流固定环强调抗拉强度、耐腐蚀性、安装便捷性及长期负载稳定性，部分高端产品采用预涂润滑层、抗震结构或快装卡扣设计以提升施工效率。随着装配式建筑与模块化设备普及，用户对固定环的标准化程度、环境适应性（如高低温、化学暴露）及与自动化安装设备的适配性提出更高要求。然而，行业仍面临低价产品材质不达标易断裂、塑料固定环在紫外线照射下老化加速、以及缺乏全生命周期性能验证等问题。</w:t>
      </w:r>
      <w:r>
        <w:rPr>
          <w:rFonts w:hint="eastAsia"/>
        </w:rPr>
        <w:br/>
      </w:r>
      <w:r>
        <w:rPr>
          <w:rFonts w:hint="eastAsia"/>
        </w:rPr>
        <w:t>　　未来，固定环将向智能感知、绿色材料与模块集成方向发展。嵌入应变传感器的智能固定环可实时监测结构应力变化，预警松动或过载风险；再生工程塑料与生物基复合材料将降低环境足迹。在设计端，自锁式结构将减少辅助零件使用；磁吸或真空吸附型固定环将适配临时安装场景。同时，固定环将纳入BIM构件库，支持数字化选型与施工模拟。长远来看，固定环将从被动连接件升级为具备状态感知、环境友好与智能协同能力的下一代结构接口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bfecc337449e1" w:history="1">
        <w:r>
          <w:rPr>
            <w:rStyle w:val="Hyperlink"/>
          </w:rPr>
          <w:t>2025-2031年中国固定环发展现状分析与前景趋势报告</w:t>
        </w:r>
      </w:hyperlink>
      <w:r>
        <w:rPr>
          <w:rFonts w:hint="eastAsia"/>
        </w:rPr>
        <w:t>》依托权威机构及相关协会的数据资料，全面解析了固定环行业现状、市场需求及市场规模，系统梳理了固定环产业链结构、价格趋势及各细分市场动态。报告对固定环市场前景与发展趋势进行了科学预测，重点分析了品牌竞争格局、市场集中度及主要企业的经营表现。同时，通过SWOT分析揭示了固定环行业面临的机遇与风险，为固定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固定环行业概述</w:t>
      </w:r>
      <w:r>
        <w:rPr>
          <w:rFonts w:hint="eastAsia"/>
        </w:rPr>
        <w:br/>
      </w:r>
      <w:r>
        <w:rPr>
          <w:rFonts w:hint="eastAsia"/>
        </w:rPr>
        <w:t>　　第一节 固定环定义与分类</w:t>
      </w:r>
      <w:r>
        <w:rPr>
          <w:rFonts w:hint="eastAsia"/>
        </w:rPr>
        <w:br/>
      </w:r>
      <w:r>
        <w:rPr>
          <w:rFonts w:hint="eastAsia"/>
        </w:rPr>
        <w:t>　　第二节 固定环应用领域</w:t>
      </w:r>
      <w:r>
        <w:rPr>
          <w:rFonts w:hint="eastAsia"/>
        </w:rPr>
        <w:br/>
      </w:r>
      <w:r>
        <w:rPr>
          <w:rFonts w:hint="eastAsia"/>
        </w:rPr>
        <w:t>　　第三节 固定环行业经济指标分析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固定环产业链及经营模式分析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2019-2024年全球固定环市场规模与趋势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主要国家与地区固定环市场分析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2025-2031年全球固定环行业发展趋势与前景预测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2024-2025年固定环产能与投资动态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一、国内固定环产能及利用情况</w:t>
      </w:r>
      <w:r>
        <w:rPr>
          <w:rFonts w:hint="eastAsia"/>
        </w:rPr>
        <w:br/>
      </w:r>
      <w:r>
        <w:rPr>
          <w:rFonts w:hint="eastAsia"/>
        </w:rPr>
        <w:t>　　　　二、固定环产能扩张与投资动态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2025-2031年固定环行业产量统计与趋势预测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一、2019-2024年固定环行业产量数据统计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1、2019-2024年固定环产量及增长趋势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2、2019-2024年固定环细分产品产量及份额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二、影响固定环产量的关键因素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三、2025-2031年固定环产量预测</w:t>
      </w:r>
      <w:r>
        <w:rPr>
          <w:rFonts w:hint="eastAsia"/>
        </w:rPr>
        <w:br/>
      </w:r>
      <w:r>
        <w:rPr>
          <w:rFonts w:hint="eastAsia"/>
        </w:rPr>
        <w:t>　　第三节 2025-2031年固定环市场需求与销售分析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一、2024-2025年固定环行业需求现状</w:t>
      </w:r>
      <w:r>
        <w:rPr>
          <w:rFonts w:hint="eastAsia"/>
        </w:rPr>
        <w:br/>
      </w:r>
      <w:r>
        <w:rPr>
          <w:rFonts w:hint="eastAsia"/>
        </w:rPr>
        <w:t>　　　　二、固定环客户群体与需求特点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三、2019-2024年固定环行业销售规模分析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四、2025-2031年固定环市场增长潜力与规模预测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固定环细分市场分析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一、2024-2025年固定环主要细分产品市场现状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固定环下游应用与客户群体分析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一、2024-2025年固定环各应用领域市场现状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2024-2025年固定环行业技术发展现状及趋势分析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国内外固定环行业技术差异与原因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一、2019-2024年固定环市场价格走势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固定环定价策略与方法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2025-2031年固定环价格竞争态势与趋势预测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2024-2025年重点区域固定环市场发展概况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2019-2024年中国固定环行业进出口情况分析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一、2019-2024年固定环进口规模及增长情况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一、2019-2024年固定环出口规模及增长情况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2019-2024年中国固定环行业总体发展与财务状况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2019-2024年中国固定环行业规模情况</w:t>
      </w:r>
      <w:r>
        <w:rPr>
          <w:rFonts w:hint="eastAsia"/>
        </w:rPr>
        <w:br/>
      </w:r>
      <w:r>
        <w:rPr>
          <w:rFonts w:hint="eastAsia"/>
        </w:rPr>
        <w:t>　　　　一、固定环行业企业数量规模</w:t>
      </w:r>
      <w:r>
        <w:rPr>
          <w:rFonts w:hint="eastAsia"/>
        </w:rPr>
        <w:br/>
      </w:r>
      <w:r>
        <w:rPr>
          <w:rFonts w:hint="eastAsia"/>
        </w:rPr>
        <w:t>　　　　二、固定环行业从业人员规模</w:t>
      </w:r>
      <w:r>
        <w:rPr>
          <w:rFonts w:hint="eastAsia"/>
        </w:rPr>
        <w:br/>
      </w:r>
      <w:r>
        <w:rPr>
          <w:rFonts w:hint="eastAsia"/>
        </w:rPr>
        <w:t>　　　　三、固定环行业市场敏感性分析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2019-2024年中国固定环行业财务能力分析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一、固定环行业盈利能力</w:t>
      </w:r>
      <w:r>
        <w:rPr>
          <w:rFonts w:hint="eastAsia"/>
        </w:rPr>
        <w:br/>
      </w:r>
      <w:r>
        <w:rPr>
          <w:rFonts w:hint="eastAsia"/>
        </w:rPr>
        <w:t>　　　　二、固定环行业偿债能力</w:t>
      </w:r>
      <w:r>
        <w:rPr>
          <w:rFonts w:hint="eastAsia"/>
        </w:rPr>
        <w:br/>
      </w:r>
      <w:r>
        <w:rPr>
          <w:rFonts w:hint="eastAsia"/>
        </w:rPr>
        <w:t>　　　　三、固定环行业营运能力</w:t>
      </w:r>
      <w:r>
        <w:rPr>
          <w:rFonts w:hint="eastAsia"/>
        </w:rPr>
        <w:br/>
      </w:r>
      <w:r>
        <w:rPr>
          <w:rFonts w:hint="eastAsia"/>
        </w:rPr>
        <w:t>　　　　四、固定环行业发展能力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中国固定环行业竞争格局分析</w:t>
      </w:r>
      <w:r>
        <w:rPr>
          <w:rFonts w:hint="eastAsia"/>
        </w:rPr>
        <w:br/>
      </w:r>
      <w:r>
        <w:rPr>
          <w:rFonts w:hint="eastAsia"/>
        </w:rPr>
        <w:t>　　第一节 固定环行业竞争格局总览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2024-2025年固定环行业竞争力分析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2019-2024年固定环行业企业并购活动分析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2024-2025年固定环行业会展与招投标活动分析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2025年中国固定环企业发展企业发展策略与建议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固定环销售模式与渠道策略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固定环品牌与市场推广策略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固定环研发投入与技术创新能力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固定环合作联盟与资源整合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中国固定环行业风险与对策</w:t>
      </w:r>
      <w:r>
        <w:rPr>
          <w:rFonts w:hint="eastAsia"/>
        </w:rPr>
        <w:br/>
      </w:r>
      <w:r>
        <w:rPr>
          <w:rFonts w:hint="eastAsia"/>
        </w:rPr>
        <w:t>　　第一节 固定环行业SWOT分析</w:t>
      </w:r>
      <w:r>
        <w:rPr>
          <w:rFonts w:hint="eastAsia"/>
        </w:rPr>
        <w:br/>
      </w:r>
      <w:r>
        <w:rPr>
          <w:rFonts w:hint="eastAsia"/>
        </w:rPr>
        <w:t>　　　　一、固定环行业优势</w:t>
      </w:r>
      <w:r>
        <w:rPr>
          <w:rFonts w:hint="eastAsia"/>
        </w:rPr>
        <w:br/>
      </w:r>
      <w:r>
        <w:rPr>
          <w:rFonts w:hint="eastAsia"/>
        </w:rPr>
        <w:t>　　　　二、固定环行业劣势</w:t>
      </w:r>
      <w:r>
        <w:rPr>
          <w:rFonts w:hint="eastAsia"/>
        </w:rPr>
        <w:br/>
      </w:r>
      <w:r>
        <w:rPr>
          <w:rFonts w:hint="eastAsia"/>
        </w:rPr>
        <w:t>　　　　三、固定环市场机会</w:t>
      </w:r>
      <w:r>
        <w:rPr>
          <w:rFonts w:hint="eastAsia"/>
        </w:rPr>
        <w:br/>
      </w:r>
      <w:r>
        <w:rPr>
          <w:rFonts w:hint="eastAsia"/>
        </w:rPr>
        <w:t>　　　　四、固定环市场威胁</w:t>
      </w:r>
      <w:r>
        <w:rPr>
          <w:rFonts w:hint="eastAsia"/>
        </w:rPr>
        <w:br/>
      </w:r>
      <w:r>
        <w:rPr>
          <w:rFonts w:hint="eastAsia"/>
        </w:rPr>
        <w:t>　　第二节 固定环行业风险及对策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2025-2031年中国固定环行业前景与发展趋势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2024-2025年固定环行业发展环境分析</w:t>
      </w:r>
      <w:r>
        <w:rPr>
          <w:rFonts w:hint="eastAsia"/>
        </w:rPr>
        <w:br/>
      </w:r>
      <w:r>
        <w:rPr>
          <w:rFonts w:hint="eastAsia"/>
        </w:rPr>
        <w:t>　　　　一、固定环行业主管部门与监管体制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二、固定环行业主要法律法规及政策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三、固定环行业标准与质量监管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2025-2031年固定环行业发展趋势与方向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2025-2031年固定环行业发展潜力与机遇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中智^林^－固定环行业发展建议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固定环行业类别</w:t>
      </w:r>
      <w:r>
        <w:rPr>
          <w:rFonts w:hint="eastAsia"/>
        </w:rPr>
        <w:br/>
      </w:r>
      <w:r>
        <w:rPr>
          <w:rFonts w:hint="eastAsia"/>
        </w:rPr>
        <w:t>　　图表 固定环行业产业链调研</w:t>
      </w:r>
      <w:r>
        <w:rPr>
          <w:rFonts w:hint="eastAsia"/>
        </w:rPr>
        <w:br/>
      </w:r>
      <w:r>
        <w:rPr>
          <w:rFonts w:hint="eastAsia"/>
        </w:rPr>
        <w:t>　　图表 固定环行业现状</w:t>
      </w:r>
      <w:r>
        <w:rPr>
          <w:rFonts w:hint="eastAsia"/>
        </w:rPr>
        <w:br/>
      </w:r>
      <w:r>
        <w:rPr>
          <w:rFonts w:hint="eastAsia"/>
        </w:rPr>
        <w:t>　　图表 固定环行业标准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2019-2024年中国固定环行业市场规模</w:t>
      </w:r>
      <w:r>
        <w:rPr>
          <w:rFonts w:hint="eastAsia"/>
        </w:rPr>
        <w:br/>
      </w:r>
      <w:r>
        <w:rPr>
          <w:rFonts w:hint="eastAsia"/>
        </w:rPr>
        <w:t>　　图表 2024年中国固定环行业产能</w:t>
      </w:r>
      <w:r>
        <w:rPr>
          <w:rFonts w:hint="eastAsia"/>
        </w:rPr>
        <w:br/>
      </w:r>
      <w:r>
        <w:rPr>
          <w:rFonts w:hint="eastAsia"/>
        </w:rPr>
        <w:t>　　图表 2019-2024年中国固定环行业产量统计</w:t>
      </w:r>
      <w:r>
        <w:rPr>
          <w:rFonts w:hint="eastAsia"/>
        </w:rPr>
        <w:br/>
      </w:r>
      <w:r>
        <w:rPr>
          <w:rFonts w:hint="eastAsia"/>
        </w:rPr>
        <w:t>　　图表 固定环行业动态</w:t>
      </w:r>
      <w:r>
        <w:rPr>
          <w:rFonts w:hint="eastAsia"/>
        </w:rPr>
        <w:br/>
      </w:r>
      <w:r>
        <w:rPr>
          <w:rFonts w:hint="eastAsia"/>
        </w:rPr>
        <w:t>　　图表 2019-2024年中国固定环市场需求量</w:t>
      </w:r>
      <w:r>
        <w:rPr>
          <w:rFonts w:hint="eastAsia"/>
        </w:rPr>
        <w:br/>
      </w:r>
      <w:r>
        <w:rPr>
          <w:rFonts w:hint="eastAsia"/>
        </w:rPr>
        <w:t>　　图表 2024年中国固定环行业需求区域调研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2019-2024年中国固定环行情</w:t>
      </w:r>
      <w:r>
        <w:rPr>
          <w:rFonts w:hint="eastAsia"/>
        </w:rPr>
        <w:br/>
      </w:r>
      <w:r>
        <w:rPr>
          <w:rFonts w:hint="eastAsia"/>
        </w:rPr>
        <w:t>　　图表 2019-2024年中国固定环价格走势图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2019-2024年中国固定环行业销售收入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2019-2024年中国固定环行业盈利情况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2019-2024年中国固定环行业利润总额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2019-2024年中国固定环进口统计</w:t>
      </w:r>
      <w:r>
        <w:rPr>
          <w:rFonts w:hint="eastAsia"/>
        </w:rPr>
        <w:br/>
      </w:r>
      <w:r>
        <w:rPr>
          <w:rFonts w:hint="eastAsia"/>
        </w:rPr>
        <w:t>　　图表 2019-2024年中国固定环出口统计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**地区固定环市场规模</w:t>
      </w:r>
      <w:r>
        <w:rPr>
          <w:rFonts w:hint="eastAsia"/>
        </w:rPr>
        <w:br/>
      </w:r>
      <w:r>
        <w:rPr>
          <w:rFonts w:hint="eastAsia"/>
        </w:rPr>
        <w:t>　　图表 **地区固定环行业市场需求</w:t>
      </w:r>
      <w:r>
        <w:rPr>
          <w:rFonts w:hint="eastAsia"/>
        </w:rPr>
        <w:br/>
      </w:r>
      <w:r>
        <w:rPr>
          <w:rFonts w:hint="eastAsia"/>
        </w:rPr>
        <w:t>　　图表 **地区固定环市场调研</w:t>
      </w:r>
      <w:r>
        <w:rPr>
          <w:rFonts w:hint="eastAsia"/>
        </w:rPr>
        <w:br/>
      </w:r>
      <w:r>
        <w:rPr>
          <w:rFonts w:hint="eastAsia"/>
        </w:rPr>
        <w:t>　　图表 **地区固定环行业市场需求分析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**地区固定环市场规模</w:t>
      </w:r>
      <w:r>
        <w:rPr>
          <w:rFonts w:hint="eastAsia"/>
        </w:rPr>
        <w:br/>
      </w:r>
      <w:r>
        <w:rPr>
          <w:rFonts w:hint="eastAsia"/>
        </w:rPr>
        <w:t>　　图表 **地区固定环行业市场需求</w:t>
      </w:r>
      <w:r>
        <w:rPr>
          <w:rFonts w:hint="eastAsia"/>
        </w:rPr>
        <w:br/>
      </w:r>
      <w:r>
        <w:rPr>
          <w:rFonts w:hint="eastAsia"/>
        </w:rPr>
        <w:t>　　图表 **地区固定环市场调研</w:t>
      </w:r>
      <w:r>
        <w:rPr>
          <w:rFonts w:hint="eastAsia"/>
        </w:rPr>
        <w:br/>
      </w:r>
      <w:r>
        <w:rPr>
          <w:rFonts w:hint="eastAsia"/>
        </w:rPr>
        <w:t>　　图表 **地区固定环行业市场需求分析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固定环行业竞争对手分析</w:t>
      </w:r>
      <w:r>
        <w:rPr>
          <w:rFonts w:hint="eastAsia"/>
        </w:rPr>
        <w:br/>
      </w:r>
      <w:r>
        <w:rPr>
          <w:rFonts w:hint="eastAsia"/>
        </w:rPr>
        <w:t>　　图表 固定环重点企业（一）基本信息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2025-2031年中国固定环行业市场规模预测</w:t>
      </w:r>
      <w:r>
        <w:rPr>
          <w:rFonts w:hint="eastAsia"/>
        </w:rPr>
        <w:br/>
      </w:r>
      <w:r>
        <w:rPr>
          <w:rFonts w:hint="eastAsia"/>
        </w:rPr>
        <w:t>　　图表 固定环行业准入条件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2025-2031年中国固定环行业信息化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2025-2031年中国固定环行业风险分析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2025-2031年中国固定环行业发展趋势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2025-2031年中国固定环市场前景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bfecc337449e1" w:history="1">
        <w:r>
          <w:rPr>
            <w:rStyle w:val="Hyperlink"/>
          </w:rPr>
          <w:t>2025-2031年中国固定环发展现状分析与前景趋势报告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bfecc337449e1" w:history="1">
        <w:r>
          <w:rPr>
            <w:rStyle w:val="Hyperlink"/>
          </w:rPr>
          <w:t>https://www.20087.com/5/25/GuDingHuanXianZhuangYuQianJingFenXi.html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热点：分离型固定环、固定环节育环图片、曼月乐环多少钱一只、固定环能用几年、固定环图片、固定环节、固定式节育环好取吗、固定环是什么样的节育环、圆环好还是T环好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830e41f30435f" w:history="1">
      <w:r>
        <w:rPr>
          <w:rStyle w:val="Hyperlink"/>
        </w:rPr>
        <w:t>2025-2031年中国固定环发展现状分析与前景趋势报告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uDingHuanXianZhuangYuQianJingFenXi.html" TargetMode="External" Id="R21abfecc3374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uDingHuanXianZhuangYuQianJingFenXi.html" TargetMode="External" Id="Rfed830e41f30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2025-11-13T05:55:03Z</dcterms:created>
  <dcterms:modified xsi:type="dcterms:W3CDTF">2025-11-13T06:55:03Z</dcterms:modified>
  <dc:subject>2025-2031年中国固定环发展现状分析与前景趋势报告</dc:subject>
  <dc:title>2025-2031年中国固定环发展现状分析与前景趋势报告</dc:title>
  <cp:keywords>2025-2031年中国固定环发展现状分析与前景趋势报告</cp:keywords>
  <dc:description>2025-2031年中国固定环发展现状分析与前景趋势报告</dc:description>
</cp:coreProperties>
</file>