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47d17f6074213" w:history="1">
              <w:r>
                <w:rPr>
                  <w:rStyle w:val="Hyperlink"/>
                </w:rPr>
                <w:t>2026-2032年中国防潮中密度纤维板发展现状及前景趋势分析报告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47d17f6074213" w:history="1">
              <w:r>
                <w:rPr>
                  <w:rStyle w:val="Hyperlink"/>
                </w:rPr>
                <w:t>2026-2032年中国防潮中密度纤维板发展现状及前景趋势分析报告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47d17f6074213" w:history="1">
                <w:r>
                  <w:rPr>
                    <w:rStyle w:val="Hyperlink"/>
                  </w:rPr>
                  <w:t>https://www.20087.com/5/65/FangChaoZhongMiDuXianWeiBanDeQianJingQuShi.html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防潮中密度纤维板（Moisture-Resistant MDF）是在常规中密度纤维板基础上添加石蜡乳液、改性脲醛树脂或三聚氰胺胶黏剂，以提升其在潮湿环境中的尺寸稳定性与抗膨胀性能的工程板材，广泛应用于厨房橱柜、浴室家具、室内门芯及商业展陈等场景。防潮中密度纤维板通过提高胶合强度与内部防水剂均匀分散，实现边缘吸水率显著低于普通MDF；部分高端型号采用无醛胶黏体系（如MDI）以满足绿色建材认证要求。在定制家居与装配式装修推动下，对板材封边适配性、表面平整度及环保等级的关注持续增强。然而，部分低价产品仅表面喷涂防潮剂，内部仍易吸湿膨胀；长期处于高湿环境中，仍可能出现分层或握钉力下降问题。</w:t>
      </w:r>
      <w:r>
        <w:rPr>
          <w:rFonts w:hint="eastAsia"/>
        </w:rPr>
        <w:br/>
      </w:r>
      <w:r>
        <w:rPr>
          <w:rFonts w:hint="eastAsia"/>
        </w:rPr>
        <w:t>　　未来，防潮中密度纤维板将向生物基胶黏剂、智能响应材料与闭环回收体系演进。大豆蛋白、木质素基胶黏剂将替代传统石化树脂，降低甲醛释放与碳足迹；纳米疏水涂层或微胶囊相变材料可赋予板材动态湿度调节能力。在制造端，AI视觉系统实时监控板坯密度分布，确保防潮剂精准施加；连续平压生产线提升厚度公差控制精度。循环经济方面，废旧MDF高效解纤技术将实现纤维再生利用，减少原生木材消耗；模块化设计便于拆解再制造。此外，在健康建筑标准驱动下，板材将集成抗菌或空气净化功能。最终，防潮中密度纤维板将从基础人造板升级为高环保性、高耐久性、具备环境适应能力的智能室内结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47d17f6074213" w:history="1">
        <w:r>
          <w:rPr>
            <w:rStyle w:val="Hyperlink"/>
          </w:rPr>
          <w:t>2026-2032年中国防潮中密度纤维板发展现状及前景趋势分析报告</w:t>
        </w:r>
      </w:hyperlink>
      <w:r>
        <w:rPr>
          <w:rFonts w:hint="eastAsia"/>
        </w:rPr>
        <w:t>》依托权威数据资源与长期市场监测，系统分析了防潮中密度纤维板行业的市场规模、市场需求及产业链结构，深入探讨了防潮中密度纤维板价格变动与细分市场特征。报告科学预测了防潮中密度纤维板市场前景及未来发展趋势，重点剖析了行业集中度、竞争格局及重点企业的市场地位，并通过SWOT分析揭示了防潮中密度纤维板行业机遇与潜在风险。报告为投资者及业内企业提供了全面的市场洞察与决策参考，助力把握防潮中密度纤维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防潮中密度纤维板市场概述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按照不同产品类型，防潮中密度纤维板主要可以分为如下几个类别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中国不同产品类型防潮中密度纤维板增长趋势2021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柜子</w:t>
      </w:r>
      <w:r>
        <w:rPr>
          <w:rFonts w:hint="eastAsia"/>
        </w:rPr>
        <w:br/>
      </w:r>
      <w:r>
        <w:rPr>
          <w:rFonts w:hint="eastAsia"/>
        </w:rPr>
        <w:t>　　　　1.2.3 地板</w:t>
      </w:r>
      <w:r>
        <w:rPr>
          <w:rFonts w:hint="eastAsia"/>
        </w:rPr>
        <w:br/>
      </w:r>
      <w:r>
        <w:rPr>
          <w:rFonts w:hint="eastAsia"/>
        </w:rPr>
        <w:t>　　　　1.2.4 家具</w:t>
      </w:r>
      <w:r>
        <w:rPr>
          <w:rFonts w:hint="eastAsia"/>
        </w:rPr>
        <w:br/>
      </w:r>
      <w:r>
        <w:rPr>
          <w:rFonts w:hint="eastAsia"/>
        </w:rPr>
        <w:t>　　　　1.2.5 门</w:t>
      </w:r>
      <w:r>
        <w:rPr>
          <w:rFonts w:hint="eastAsia"/>
        </w:rPr>
        <w:br/>
      </w:r>
      <w:r>
        <w:rPr>
          <w:rFonts w:hint="eastAsia"/>
        </w:rPr>
        <w:t>　　1.3 从不同应用，防潮中密度纤维板主要包括如下几个方面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中国不同应用防潮中密度纤维板增长趋势2021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中国防潮中密度纤维板发展现状及未来趋势（2021-2032）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中国市场防潮中密度纤维板收入及增长率（2021-2032）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中国市场防潮中密度纤维板销量及增长率（2021-2032）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中国市场主要防潮中密度纤维板厂商分析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中国市场主要厂商防潮中密度纤维板销量及市场占有率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中国市场主要厂商防潮中密度纤维板销量（2021-2026）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中国市场主要厂商防潮中密度纤维板销量市场份额（2021-2026）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中国市场主要厂商防潮中密度纤维板收入及市场占有率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中国市场主要厂商防潮中密度纤维板收入（2021-2026）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中国市场主要厂商防潮中密度纤维板收入市场份额（2021-2026）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2025年中国市场主要厂商防潮中密度纤维板收入排名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中国市场主要厂商防潮中密度纤维板价格（2021-2026）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中国市场主要厂商防潮中密度纤维板总部及产地分布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中国市场主要厂商成立时间及防潮中密度纤维板商业化日期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中国市场主要厂商防潮中密度纤维板产品类型及应用</w:t>
      </w:r>
      <w:r>
        <w:rPr>
          <w:rFonts w:hint="eastAsia"/>
        </w:rPr>
        <w:br/>
      </w:r>
      <w:r>
        <w:rPr>
          <w:rFonts w:hint="eastAsia"/>
        </w:rPr>
        <w:t>　　2.7 防潮中密度纤维板行业集中度、竞争程度分析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防潮中密度纤维板行业集中度分析：2025年中国Top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中国市场防潮中密度纤维板第一梯队、第二梯队和第三梯队厂商（品牌）及2025年市场份额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重点企业（9）在中国市场防潮中密度纤维板销量、收入、价格及毛利率（2021-2026）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不同产品类型防潮中密度纤维板分析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中国市场不同产品类型防潮中密度纤维板销量（2021-2032）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中国市场不同产品类型防潮中密度纤维板销量及市场份额（2021-2026）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中国市场不同产品类型防潮中密度纤维板销量预测（2027-2032）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中国市场不同产品类型防潮中密度纤维板规模（2021-2032）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中国市场不同产品类型防潮中密度纤维板规模及市场份额（2021-2026）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中国市场不同产品类型防潮中密度纤维板规模预测（2027-2032）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中国市场不同产品类型防潮中密度纤维板价格走势（2021-2032）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不同应用防潮中密度纤维板分析</w:t>
      </w:r>
      <w:r>
        <w:rPr>
          <w:rFonts w:hint="eastAsia"/>
        </w:rPr>
        <w:br/>
      </w:r>
      <w:r>
        <w:rPr>
          <w:rFonts w:hint="eastAsia"/>
        </w:rPr>
        <w:t>　　5.1 中国市场不同应用防潮中密度纤维板销量（2021-2032）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中国市场不同应用防潮中密度纤维板销量及市场份额（2021-2026）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中国市场不同应用防潮中密度纤维板销量预测（2027-2032）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中国市场不同应用防潮中密度纤维板规模（2021-2032）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中国市场不同应用防潮中密度纤维板规模及市场份额（2021-2026）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中国市场不同应用防潮中密度纤维板规模预测（2027-2032）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中国市场不同应用防潮中密度纤维板价格走势（2021-2032）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防潮中密度纤维板行业发展分析---发展趋势</w:t>
      </w:r>
      <w:r>
        <w:rPr>
          <w:rFonts w:hint="eastAsia"/>
        </w:rPr>
        <w:br/>
      </w:r>
      <w:r>
        <w:rPr>
          <w:rFonts w:hint="eastAsia"/>
        </w:rPr>
        <w:t>　　6.2 防潮中密度纤维板行业发展分析---厂商壁垒</w:t>
      </w:r>
      <w:r>
        <w:rPr>
          <w:rFonts w:hint="eastAsia"/>
        </w:rPr>
        <w:br/>
      </w:r>
      <w:r>
        <w:rPr>
          <w:rFonts w:hint="eastAsia"/>
        </w:rPr>
        <w:t>　　6.3 防潮中密度纤维板行业发展分析---驱动因素</w:t>
      </w:r>
      <w:r>
        <w:rPr>
          <w:rFonts w:hint="eastAsia"/>
        </w:rPr>
        <w:br/>
      </w:r>
      <w:r>
        <w:rPr>
          <w:rFonts w:hint="eastAsia"/>
        </w:rPr>
        <w:t>　　6.4 防潮中密度纤维板行业发展分析---制约因素</w:t>
      </w:r>
      <w:r>
        <w:rPr>
          <w:rFonts w:hint="eastAsia"/>
        </w:rPr>
        <w:br/>
      </w:r>
      <w:r>
        <w:rPr>
          <w:rFonts w:hint="eastAsia"/>
        </w:rPr>
        <w:t>　　6.5 防潮中密度纤维板中国企业SWOT分析</w:t>
      </w:r>
      <w:r>
        <w:rPr>
          <w:rFonts w:hint="eastAsia"/>
        </w:rPr>
        <w:br/>
      </w:r>
      <w:r>
        <w:rPr>
          <w:rFonts w:hint="eastAsia"/>
        </w:rPr>
        <w:t>　　6.6 防潮中密度纤维板行业发展分析---行业政策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防潮中密度纤维板行业产业链简介</w:t>
      </w:r>
      <w:r>
        <w:rPr>
          <w:rFonts w:hint="eastAsia"/>
        </w:rPr>
        <w:br/>
      </w:r>
      <w:r>
        <w:rPr>
          <w:rFonts w:hint="eastAsia"/>
        </w:rPr>
        <w:t>　　7.2 防潮中密度纤维板产业链分析-上游</w:t>
      </w:r>
      <w:r>
        <w:rPr>
          <w:rFonts w:hint="eastAsia"/>
        </w:rPr>
        <w:br/>
      </w:r>
      <w:r>
        <w:rPr>
          <w:rFonts w:hint="eastAsia"/>
        </w:rPr>
        <w:t>　　7.3 防潮中密度纤维板产业链分析-中游</w:t>
      </w:r>
      <w:r>
        <w:rPr>
          <w:rFonts w:hint="eastAsia"/>
        </w:rPr>
        <w:br/>
      </w:r>
      <w:r>
        <w:rPr>
          <w:rFonts w:hint="eastAsia"/>
        </w:rPr>
        <w:t>　　7.4 防潮中密度纤维板产业链分析-下游</w:t>
      </w:r>
      <w:r>
        <w:rPr>
          <w:rFonts w:hint="eastAsia"/>
        </w:rPr>
        <w:br/>
      </w:r>
      <w:r>
        <w:rPr>
          <w:rFonts w:hint="eastAsia"/>
        </w:rPr>
        <w:t>　　7.5 防潮中密度纤维板行业采购模式</w:t>
      </w:r>
      <w:r>
        <w:rPr>
          <w:rFonts w:hint="eastAsia"/>
        </w:rPr>
        <w:br/>
      </w:r>
      <w:r>
        <w:rPr>
          <w:rFonts w:hint="eastAsia"/>
        </w:rPr>
        <w:t>　　7.6 防潮中密度纤维板行业生产模式</w:t>
      </w:r>
      <w:r>
        <w:rPr>
          <w:rFonts w:hint="eastAsia"/>
        </w:rPr>
        <w:br/>
      </w:r>
      <w:r>
        <w:rPr>
          <w:rFonts w:hint="eastAsia"/>
        </w:rPr>
        <w:t>　　7.7 防潮中密度纤维板行业销售模式及销售渠道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中国本土防潮中密度纤维板产能、产量分析</w:t>
      </w:r>
      <w:r>
        <w:rPr>
          <w:rFonts w:hint="eastAsia"/>
        </w:rPr>
        <w:br/>
      </w:r>
      <w:r>
        <w:rPr>
          <w:rFonts w:hint="eastAsia"/>
        </w:rPr>
        <w:t>　　8.1 中国防潮中密度纤维板供需现状及预测（2021-2032）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中国防潮中密度纤维板产能、产量、产能利用率及发展趋势（2021-2032）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中国防潮中密度纤维板产量、市场需求量及发展趋势（2021-2032）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中国防潮中密度纤维板进出口分析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中国市场防潮中密度纤维板主要进口来源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中国市场防潮中密度纤维板主要出口目的地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不同产品类型防潮中密度纤维板市场规模2021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不同应用防潮中密度纤维板市场规模2021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中国市场主要厂商防潮中密度纤维板销量（2021-2026）&amp;（吨）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中国市场主要厂商防潮中密度纤维板销量市场份额（2021-2026）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中国市场主要厂商防潮中密度纤维板收入（2021-2026）&amp;（万元）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中国市场主要厂商防潮中密度纤维板收入份额（2021-2026）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2025年中国主要生产商防潮中密度纤维板收入排名（万元）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中国市场主要厂商防潮中密度纤维板价格（2021-2026）&amp;（元/吨）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中国市场主要厂商防潮中密度纤维板总部及产地分布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中国市场主要厂商成立时间及防潮中密度纤维板商业化日期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中国市场主要厂商防潮中密度纤维板产品类型及应用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2025年中国市场防潮中密度纤维板主要厂商市场地位（第一梯队、第二梯队和第三梯队）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防潮中密度纤维板市场投资、并购等现状分析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防潮中密度纤维板生产基地、总部、竞争对手及市场地位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防潮中密度纤维板产品规格、参数及市场应用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防潮中密度纤维板销量（吨）、收入（万元）、价格（元/吨）及毛利率（2021-2026）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中国市场不同产品类型防潮中密度纤维板销量（2021-2026）&amp;（吨）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中国市场不同产品类型防潮中密度纤维板销量市场份额（2021-2026）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中国市场不同产品类型防潮中密度纤维板销量预测（2027-2032）&amp;（吨）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中国市场不同产品类型防潮中密度纤维板销量市场份额预测（2027-2032）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中国市场不同产品类型防潮中密度纤维板规模（2021-2026）&amp;（万元）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中国市场不同产品类型防潮中密度纤维板规模市场份额（2021-2026）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中国市场不同产品类型防潮中密度纤维板规模预测（2027-2032）&amp;（万元）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中国市场不同产品类型防潮中密度纤维板规模市场份额预测（2027-2032）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中国市场不同应用防潮中密度纤维板销量（2021-2026）&amp;（吨）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中国市场不同应用防潮中密度纤维板销量市场份额（2021-2026）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中国市场不同应用防潮中密度纤维板销量预测（2027-2032）&amp;（吨）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中国市场不同应用防潮中密度纤维板销量市场份额预测（2027-2032）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中国市场不同应用防潮中密度纤维板规模（2021-2026）&amp;（万元）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中国市场不同应用防潮中密度纤维板规模市场份额（2021-2026）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中国市场不同应用防潮中密度纤维板规模预测（2027-2032）&amp;（万元）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中国市场不同应用防潮中密度纤维板规模市场份额预测（2027-2032）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防潮中密度纤维板行业发展分析---发展趋势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防潮中密度纤维板行业发展分析---厂商壁垒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防潮中密度纤维板行业发展分析---驱动因素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防潮中密度纤维板行业发展分析---制约因素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防潮中密度纤维板行业相关重点政策一览</w:t>
      </w:r>
      <w:r>
        <w:rPr>
          <w:rFonts w:hint="eastAsia"/>
        </w:rPr>
        <w:br/>
      </w:r>
      <w:r>
        <w:rPr>
          <w:rFonts w:hint="eastAsia"/>
        </w:rPr>
        <w:t>　　表 80： 防潮中密度纤维板行业供应链分析</w:t>
      </w:r>
      <w:r>
        <w:rPr>
          <w:rFonts w:hint="eastAsia"/>
        </w:rPr>
        <w:br/>
      </w:r>
      <w:r>
        <w:rPr>
          <w:rFonts w:hint="eastAsia"/>
        </w:rPr>
        <w:t>　　表 81： 防潮中密度纤维板上游原料供应商</w:t>
      </w:r>
      <w:r>
        <w:rPr>
          <w:rFonts w:hint="eastAsia"/>
        </w:rPr>
        <w:br/>
      </w:r>
      <w:r>
        <w:rPr>
          <w:rFonts w:hint="eastAsia"/>
        </w:rPr>
        <w:t>　　表 82： 防潮中密度纤维板行业主要下游客户</w:t>
      </w:r>
      <w:r>
        <w:rPr>
          <w:rFonts w:hint="eastAsia"/>
        </w:rPr>
        <w:br/>
      </w:r>
      <w:r>
        <w:rPr>
          <w:rFonts w:hint="eastAsia"/>
        </w:rPr>
        <w:t>　　表 83： 防潮中密度纤维板典型经销商</w:t>
      </w:r>
      <w:r>
        <w:rPr>
          <w:rFonts w:hint="eastAsia"/>
        </w:rPr>
        <w:br/>
      </w:r>
      <w:r>
        <w:rPr>
          <w:rFonts w:hint="eastAsia"/>
        </w:rPr>
        <w:t>　　表 84： 中国防潮中密度纤维板产量、销量、进口量及出口量（2021-2026）&amp;（吨）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中国防潮中密度纤维板产量、销量、进口量及出口量预测（2027-2032）&amp;（吨）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中国市场防潮中密度纤维板主要进口来源</w:t>
      </w:r>
      <w:r>
        <w:rPr>
          <w:rFonts w:hint="eastAsia"/>
        </w:rPr>
        <w:br/>
      </w:r>
      <w:r>
        <w:rPr>
          <w:rFonts w:hint="eastAsia"/>
        </w:rPr>
        <w:t>　　表 87： 中国市场防潮中密度纤维板主要出口目的地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防潮中密度纤维板产品图片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中国不同产品类型防潮中密度纤维板市场规模市场份额2025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柜子产品图片</w:t>
      </w:r>
      <w:r>
        <w:rPr>
          <w:rFonts w:hint="eastAsia"/>
        </w:rPr>
        <w:br/>
      </w:r>
      <w:r>
        <w:rPr>
          <w:rFonts w:hint="eastAsia"/>
        </w:rPr>
        <w:t>　　图 4： 地板产品图片</w:t>
      </w:r>
      <w:r>
        <w:rPr>
          <w:rFonts w:hint="eastAsia"/>
        </w:rPr>
        <w:br/>
      </w:r>
      <w:r>
        <w:rPr>
          <w:rFonts w:hint="eastAsia"/>
        </w:rPr>
        <w:t>　　图 5： 家具产品图片</w:t>
      </w:r>
      <w:r>
        <w:rPr>
          <w:rFonts w:hint="eastAsia"/>
        </w:rPr>
        <w:br/>
      </w:r>
      <w:r>
        <w:rPr>
          <w:rFonts w:hint="eastAsia"/>
        </w:rPr>
        <w:t>　　图 6： 门产品图片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中国不同应用防潮中密度纤维板市场份额2025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中国市场防潮中密度纤维板市场规模，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中国市场防潮中密度纤维板收入及增长率（2021-2032）&amp;（万元）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中国市场防潮中密度纤维板销量及增长率（2021-2032）&amp;（吨）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2025年中国市场主要厂商防潮中密度纤维板销量市场份额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2025年中国市场主要厂商防潮中密度纤维板收入市场份额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2025年中国市场前五大厂商防潮中密度纤维板市场份额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2025年中国市场防潮中密度纤维板第一梯队、第二梯队和第三梯队厂商（品牌）及市场份额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中国市场不同产品类型防潮中密度纤维板价格走势（2021-2032）&amp;（元/吨）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中国市场不同应用防潮中密度纤维板价格走势（2021-2032）&amp;（元/吨）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防潮中密度纤维板中国企业SWOT分析</w:t>
      </w:r>
      <w:r>
        <w:rPr>
          <w:rFonts w:hint="eastAsia"/>
        </w:rPr>
        <w:br/>
      </w:r>
      <w:r>
        <w:rPr>
          <w:rFonts w:hint="eastAsia"/>
        </w:rPr>
        <w:t>　　图 21： 防潮中密度纤维板产业链</w:t>
      </w:r>
      <w:r>
        <w:rPr>
          <w:rFonts w:hint="eastAsia"/>
        </w:rPr>
        <w:br/>
      </w:r>
      <w:r>
        <w:rPr>
          <w:rFonts w:hint="eastAsia"/>
        </w:rPr>
        <w:t>　　图 22： 防潮中密度纤维板行业采购模式分析</w:t>
      </w:r>
      <w:r>
        <w:rPr>
          <w:rFonts w:hint="eastAsia"/>
        </w:rPr>
        <w:br/>
      </w:r>
      <w:r>
        <w:rPr>
          <w:rFonts w:hint="eastAsia"/>
        </w:rPr>
        <w:t>　　图 23： 防潮中密度纤维板行业生产模式分析</w:t>
      </w:r>
      <w:r>
        <w:rPr>
          <w:rFonts w:hint="eastAsia"/>
        </w:rPr>
        <w:br/>
      </w:r>
      <w:r>
        <w:rPr>
          <w:rFonts w:hint="eastAsia"/>
        </w:rPr>
        <w:t>　　图 24： 防潮中密度纤维板行业销售模式分析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中国防潮中密度纤维板产能、产量、产能利用率及发展趋势（2021-2032）&amp;（吨）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中国防潮中密度纤维板产量、市场需求量及发展趋势（2021-2032）&amp;（吨）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47d17f6074213" w:history="1">
        <w:r>
          <w:rPr>
            <w:rStyle w:val="Hyperlink"/>
          </w:rPr>
          <w:t>2026-2032年中国防潮中密度纤维板发展现状及前景趋势分析报告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47d17f6074213" w:history="1">
        <w:r>
          <w:rPr>
            <w:rStyle w:val="Hyperlink"/>
          </w:rPr>
          <w:t>https://www.20087.com/5/65/FangChaoZhongMiDuXianWeiBanDeQianJingQuShi.html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b734abfe4593" w:history="1">
      <w:r>
        <w:rPr>
          <w:rStyle w:val="Hyperlink"/>
        </w:rPr>
        <w:t>2026-2032年中国防潮中密度纤维板发展现状及前景趋势分析报告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ChaoZhongMiDuXianWeiBanDeQianJingQuShi.html" TargetMode="External" Id="R38647d17f60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ChaoZhongMiDuXianWeiBanDeQianJingQuShi.html" TargetMode="External" Id="R11c7b734abfe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2026-01-07T06:52:45Z</dcterms:created>
  <dcterms:modified xsi:type="dcterms:W3CDTF">2026-01-07T07:52:45Z</dcterms:modified>
  <dc:subject>2026-2032年中国防潮中密度纤维板发展现状及前景趋势分析报告</dc:subject>
  <dc:title>2026-2032年中国防潮中密度纤维板发展现状及前景趋势分析报告</dc:title>
  <cp:keywords>2026-2032年中国防潮中密度纤维板发展现状及前景趋势分析报告</cp:keywords>
  <dc:description>2026-2032年中国防潮中密度纤维板发展现状及前景趋势分析报告</dc:description>
</cp:coreProperties>
</file>