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343fd372f433f" w:history="1">
              <w:r>
                <w:rPr>
                  <w:rStyle w:val="Hyperlink"/>
                </w:rPr>
                <w:t>2026-2032年中国预拌混凝土行业发展现状分析及市场前景预测报告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343fd372f433f" w:history="1">
              <w:r>
                <w:rPr>
                  <w:rStyle w:val="Hyperlink"/>
                </w:rPr>
                <w:t>2026-2032年中国预拌混凝土行业发展现状分析及市场前景预测报告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343fd372f433f" w:history="1">
                <w:r>
                  <w:rPr>
                    <w:rStyle w:val="Hyperlink"/>
                  </w:rPr>
                  <w:t>https://www.20087.com/5/25/YuBanHunNingTuHangYeFaZhanQianJing.html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混凝土是现代建筑工程的主流材料交付形式，通过集中搅拌站按配方精确计量水泥、骨料、水及外加剂后运输至工地，确保质量一致性与施工效率。现代预拌混凝土普遍掺入粉煤灰、矿渣微粉等工业副产品以提升耐久性并降低碳足迹，高性能产品进一步引入聚羧酸减水剂、纤维增强及自密实技术。在绿色建筑认证与基建高质量发展政策推动下，用户对早期强度发展可控性、泵送性能及碳排放声明（EPD）关注度显著上升。然而，行业仍面临运输半径限制导致区域产能过剩、外加剂与水泥适应性波动引发离析，以及废弃混凝土回收利用率不足等问题，制约资源循环效率。</w:t>
      </w:r>
      <w:r>
        <w:rPr>
          <w:rFonts w:hint="eastAsia"/>
        </w:rPr>
        <w:br/>
      </w:r>
      <w:r>
        <w:rPr>
          <w:rFonts w:hint="eastAsia"/>
        </w:rPr>
        <w:t>　　未来，预拌混凝土将向数字化交付、低碳胶凝体系与智能性能调控方向演进。IoT搅拌车实时回传坍落度与温度数据；AI模型动态调整配合比应对原材料波动。在材料端，煅烧黏土（LC³）或CO₂矿化养护技术大幅降低隐含碳；自修复微生物混凝土延长结构寿命。此外，区块链记录每方混凝土碳足迹支持绿色采购。长远看，预拌混凝土将从标准化建材升级为支撑韧性基础设施、循环经济与智能建造的高性能数字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343fd372f433f" w:history="1">
        <w:r>
          <w:rPr>
            <w:rStyle w:val="Hyperlink"/>
          </w:rPr>
          <w:t>2026-2032年中国预拌混凝土行业发展现状分析及市场前景预测报告</w:t>
        </w:r>
      </w:hyperlink>
      <w:r>
        <w:rPr>
          <w:rFonts w:hint="eastAsia"/>
        </w:rPr>
        <w:t>》全面梳理了预拌混凝土产业链，结合市场需求和市场规模等数据，深入剖析预拌混凝土行业现状。报告详细探讨了预拌混凝土市场竞争格局，重点关注重点企业及其品牌影响力，并分析了预拌混凝土价格机制和细分市场特征。通过对预拌混凝土技术现状及未来方向的评估，报告展望了预拌混凝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预拌混凝土市场概述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按照不同产品类型，预拌混凝土主要可以分为如下几个类别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中国不同产品类型预拌混凝土增长趋势2021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车送混凝土</w:t>
      </w:r>
      <w:r>
        <w:rPr>
          <w:rFonts w:hint="eastAsia"/>
        </w:rPr>
        <w:br/>
      </w:r>
      <w:r>
        <w:rPr>
          <w:rFonts w:hint="eastAsia"/>
        </w:rPr>
        <w:t>　　　　1.2.3 缩拌混凝土</w:t>
      </w:r>
      <w:r>
        <w:rPr>
          <w:rFonts w:hint="eastAsia"/>
        </w:rPr>
        <w:br/>
      </w:r>
      <w:r>
        <w:rPr>
          <w:rFonts w:hint="eastAsia"/>
        </w:rPr>
        <w:t>　　　　1.2.4 中央搅拌混凝土</w:t>
      </w:r>
      <w:r>
        <w:rPr>
          <w:rFonts w:hint="eastAsia"/>
        </w:rPr>
        <w:br/>
      </w:r>
      <w:r>
        <w:rPr>
          <w:rFonts w:hint="eastAsia"/>
        </w:rPr>
        <w:t>　　1.3 从不同应用，预拌混凝土主要包括如下几个方面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中国不同应用预拌混凝土增长趋势2021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基础设施</w:t>
      </w:r>
      <w:r>
        <w:rPr>
          <w:rFonts w:hint="eastAsia"/>
        </w:rPr>
        <w:br/>
      </w:r>
      <w:r>
        <w:rPr>
          <w:rFonts w:hint="eastAsia"/>
        </w:rPr>
        <w:t>　　　　1.3.5 工业用途</w:t>
      </w:r>
      <w:r>
        <w:rPr>
          <w:rFonts w:hint="eastAsia"/>
        </w:rPr>
        <w:br/>
      </w:r>
      <w:r>
        <w:rPr>
          <w:rFonts w:hint="eastAsia"/>
        </w:rPr>
        <w:t>　　1.4 中国预拌混凝土发展现状及未来趋势（2021-2032）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中国市场预拌混凝土收入及增长率（2021-2032）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中国市场预拌混凝土销量及增长率（2021-2032）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中国市场主要预拌混凝土厂商分析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中国市场主要厂商预拌混凝土销量及市场占有率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中国市场主要厂商预拌混凝土销量（2021-2026）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中国市场主要厂商预拌混凝土销量市场份额（2021-2026）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中国市场主要厂商预拌混凝土收入及市场占有率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中国市场主要厂商预拌混凝土收入（2021-2026）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中国市场主要厂商预拌混凝土收入市场份额（2021-2026）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2025年中国市场主要厂商预拌混凝土收入排名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中国市场主要厂商预拌混凝土价格（2021-2026）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中国市场主要厂商预拌混凝土总部及产地分布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中国市场主要厂商成立时间及预拌混凝土商业化日期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中国市场主要厂商预拌混凝土产品类型及应用</w:t>
      </w:r>
      <w:r>
        <w:rPr>
          <w:rFonts w:hint="eastAsia"/>
        </w:rPr>
        <w:br/>
      </w:r>
      <w:r>
        <w:rPr>
          <w:rFonts w:hint="eastAsia"/>
        </w:rPr>
        <w:t>　　2.7 预拌混凝土行业集中度、竞争程度分析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预拌混凝土行业集中度分析：2025年中国Top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中国市场预拌混凝土第一梯队、第二梯队和第三梯队厂商（品牌）及2025年市场份额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重点企业（1）在中国市场预拌混凝土销量、收入、价格及毛利率（2021-2026）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重点企业（2）在中国市场预拌混凝土销量、收入、价格及毛利率（2021-2026）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重点企业（3）在中国市场预拌混凝土销量、收入、价格及毛利率（2021-2026）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重点企业（4）在中国市场预拌混凝土销量、收入、价格及毛利率（2021-2026）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重点企业（5）在中国市场预拌混凝土销量、收入、价格及毛利率（2021-2026）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重点企业（6）在中国市场预拌混凝土销量、收入、价格及毛利率（2021-2026）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重点企业（7）在中国市场预拌混凝土销量、收入、价格及毛利率（2021-2026）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重点企业（8）在中国市场预拌混凝土销量、收入、价格及毛利率（2021-2026）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重点企业（9）在中国市场预拌混凝土销量、收入、价格及毛利率（2021-2026）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重点企业（10）在中国市场预拌混凝土销量、收入、价格及毛利率（2021-2026）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重点企业（11）在中国市场预拌混凝土销量、收入、价格及毛利率（2021-2026）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重点企业（12）在中国市场预拌混凝土销量、收入、价格及毛利率（2021-2026）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重点企业（13）在中国市场预拌混凝土销量、收入、价格及毛利率（2021-2026）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重点企业（14）在中国市场预拌混凝土销量、收入、价格及毛利率（2021-2026）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不同产品类型预拌混凝土分析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中国市场不同产品类型预拌混凝土销量（2021-2032）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中国市场不同产品类型预拌混凝土销量及市场份额（2021-2026）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中国市场不同产品类型预拌混凝土销量预测（2027-2032）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中国市场不同产品类型预拌混凝土规模（2021-2032）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中国市场不同产品类型预拌混凝土规模及市场份额（2021-2026）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中国市场不同产品类型预拌混凝土规模预测（2027-2032）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中国市场不同产品类型预拌混凝土价格走势（2021-2032）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不同应用预拌混凝土分析</w:t>
      </w:r>
      <w:r>
        <w:rPr>
          <w:rFonts w:hint="eastAsia"/>
        </w:rPr>
        <w:br/>
      </w:r>
      <w:r>
        <w:rPr>
          <w:rFonts w:hint="eastAsia"/>
        </w:rPr>
        <w:t>　　5.1 中国市场不同应用预拌混凝土销量（2021-2032）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中国市场不同应用预拌混凝土销量及市场份额（2021-2026）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中国市场不同应用预拌混凝土销量预测（2027-2032）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中国市场不同应用预拌混凝土规模（2021-2032）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中国市场不同应用预拌混凝土规模及市场份额（2021-2026）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中国市场不同应用预拌混凝土规模预测（2027-2032）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中国市场不同应用预拌混凝土价格走势（2021-2032）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预拌混凝土行业发展分析---发展趋势</w:t>
      </w:r>
      <w:r>
        <w:rPr>
          <w:rFonts w:hint="eastAsia"/>
        </w:rPr>
        <w:br/>
      </w:r>
      <w:r>
        <w:rPr>
          <w:rFonts w:hint="eastAsia"/>
        </w:rPr>
        <w:t>　　6.2 预拌混凝土行业发展分析---厂商壁垒</w:t>
      </w:r>
      <w:r>
        <w:rPr>
          <w:rFonts w:hint="eastAsia"/>
        </w:rPr>
        <w:br/>
      </w:r>
      <w:r>
        <w:rPr>
          <w:rFonts w:hint="eastAsia"/>
        </w:rPr>
        <w:t>　　6.3 预拌混凝土行业发展分析---驱动因素</w:t>
      </w:r>
      <w:r>
        <w:rPr>
          <w:rFonts w:hint="eastAsia"/>
        </w:rPr>
        <w:br/>
      </w:r>
      <w:r>
        <w:rPr>
          <w:rFonts w:hint="eastAsia"/>
        </w:rPr>
        <w:t>　　6.4 预拌混凝土行业发展分析---制约因素</w:t>
      </w:r>
      <w:r>
        <w:rPr>
          <w:rFonts w:hint="eastAsia"/>
        </w:rPr>
        <w:br/>
      </w:r>
      <w:r>
        <w:rPr>
          <w:rFonts w:hint="eastAsia"/>
        </w:rPr>
        <w:t>　　6.5 预拌混凝土中国企业SWOT分析</w:t>
      </w:r>
      <w:r>
        <w:rPr>
          <w:rFonts w:hint="eastAsia"/>
        </w:rPr>
        <w:br/>
      </w:r>
      <w:r>
        <w:rPr>
          <w:rFonts w:hint="eastAsia"/>
        </w:rPr>
        <w:t>　　6.6 预拌混凝土行业发展分析---行业政策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预拌混凝土行业产业链简介</w:t>
      </w:r>
      <w:r>
        <w:rPr>
          <w:rFonts w:hint="eastAsia"/>
        </w:rPr>
        <w:br/>
      </w:r>
      <w:r>
        <w:rPr>
          <w:rFonts w:hint="eastAsia"/>
        </w:rPr>
        <w:t>　　7.2 预拌混凝土产业链分析-上游</w:t>
      </w:r>
      <w:r>
        <w:rPr>
          <w:rFonts w:hint="eastAsia"/>
        </w:rPr>
        <w:br/>
      </w:r>
      <w:r>
        <w:rPr>
          <w:rFonts w:hint="eastAsia"/>
        </w:rPr>
        <w:t>　　7.3 预拌混凝土产业链分析-中游</w:t>
      </w:r>
      <w:r>
        <w:rPr>
          <w:rFonts w:hint="eastAsia"/>
        </w:rPr>
        <w:br/>
      </w:r>
      <w:r>
        <w:rPr>
          <w:rFonts w:hint="eastAsia"/>
        </w:rPr>
        <w:t>　　7.4 预拌混凝土产业链分析-下游</w:t>
      </w:r>
      <w:r>
        <w:rPr>
          <w:rFonts w:hint="eastAsia"/>
        </w:rPr>
        <w:br/>
      </w:r>
      <w:r>
        <w:rPr>
          <w:rFonts w:hint="eastAsia"/>
        </w:rPr>
        <w:t>　　7.5 预拌混凝土行业采购模式</w:t>
      </w:r>
      <w:r>
        <w:rPr>
          <w:rFonts w:hint="eastAsia"/>
        </w:rPr>
        <w:br/>
      </w:r>
      <w:r>
        <w:rPr>
          <w:rFonts w:hint="eastAsia"/>
        </w:rPr>
        <w:t>　　7.6 预拌混凝土行业生产模式</w:t>
      </w:r>
      <w:r>
        <w:rPr>
          <w:rFonts w:hint="eastAsia"/>
        </w:rPr>
        <w:br/>
      </w:r>
      <w:r>
        <w:rPr>
          <w:rFonts w:hint="eastAsia"/>
        </w:rPr>
        <w:t>　　7.7 预拌混凝土行业销售模式及销售渠道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中国本土预拌混凝土产能、产量分析</w:t>
      </w:r>
      <w:r>
        <w:rPr>
          <w:rFonts w:hint="eastAsia"/>
        </w:rPr>
        <w:br/>
      </w:r>
      <w:r>
        <w:rPr>
          <w:rFonts w:hint="eastAsia"/>
        </w:rPr>
        <w:t>　　8.1 中国预拌混凝土供需现状及预测（2021-2032）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中国预拌混凝土产能、产量、产能利用率及发展趋势（2021-2032）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中国预拌混凝土产量、市场需求量及发展趋势（2021-2032）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中国预拌混凝土进出口分析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中国市场预拌混凝土主要进口来源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中国市场预拌混凝土主要出口目的地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不同产品类型预拌混凝土市场规模2021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不同应用预拌混凝土市场规模2021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中国市场主要厂商预拌混凝土销量（2021-2026）&amp;（千吨）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中国市场主要厂商预拌混凝土销量市场份额（2021-2026）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中国市场主要厂商预拌混凝土收入（2021-2026）&amp;（万元）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中国市场主要厂商预拌混凝土收入份额（2021-2026）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2025年中国主要生产商预拌混凝土收入排名（万元）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中国市场主要厂商预拌混凝土价格（2021-2026）&amp;（元/吨）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中国市场主要厂商预拌混凝土总部及产地分布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中国市场主要厂商成立时间及预拌混凝土商业化日期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中国市场主要厂商预拌混凝土产品类型及应用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2025年中国市场预拌混凝土主要厂商市场地位（第一梯队、第二梯队和第三梯队）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预拌混凝土市场投资、并购等现状分析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预拌混凝土销量（千吨）、收入（万元）、价格（元/吨）及毛利率（2021-2026）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预拌混凝土销量（千吨）、收入（万元）、价格（元/吨）及毛利率（2021-2026）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预拌混凝土销量（千吨）、收入（万元）、价格（元/吨）及毛利率（2021-2026）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预拌混凝土销量（千吨）、收入（万元）、价格（元/吨）及毛利率（2021-2026）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预拌混凝土销量（千吨）、收入（万元）、价格（元/吨）及毛利率（2021-2026）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预拌混凝土销量（千吨）、收入（万元）、价格（元/吨）及毛利率（2021-2026）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预拌混凝土销量（千吨）、收入（万元）、价格（元/吨）及毛利率（2021-2026）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预拌混凝土销量（千吨）、收入（万元）、价格（元/吨）及毛利率（2021-2026）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预拌混凝土销量（千吨）、收入（万元）、价格（元/吨）及毛利率（2021-2026）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预拌混凝土销量（千吨）、收入（万元）、价格（元/吨）及毛利率（2021-2026）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预拌混凝土销量（千吨）、收入（万元）、价格（元/吨）及毛利率（2021-2026）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预拌混凝土销量（千吨）、收入（万元）、价格（元/吨）及毛利率（2021-2026）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预拌混凝土销量（千吨）、收入（万元）、价格（元/吨）及毛利率（2021-2026）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预拌混凝土生产基地、总部、竞争对手及市场地位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预拌混凝土销量（千吨）、收入（万元）、价格（元/吨）及毛利率（2021-2026）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中国市场不同产品类型预拌混凝土销量（2021-2026）&amp;（千吨）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中国市场不同产品类型预拌混凝土销量市场份额（2021-2026）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中国市场不同产品类型预拌混凝土销量预测（2027-2032）&amp;（千吨）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中国市场不同产品类型预拌混凝土销量市场份额预测（2027-2032）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中国市场不同产品类型预拌混凝土规模（2021-2026）&amp;（万元）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中国市场不同产品类型预拌混凝土规模市场份额（2021-2026）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中国市场不同产品类型预拌混凝土规模预测（2027-2032）&amp;（万元）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中国市场不同产品类型预拌混凝土规模市场份额预测（2027-2032）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中国市场不同应用预拌混凝土销量（2021-2026）&amp;（千吨）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中国市场不同应用预拌混凝土销量市场份额（2021-2026）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中国市场不同应用预拌混凝土销量预测（2027-2032）&amp;（千吨）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中国市场不同应用预拌混凝土销量市场份额预测（2027-2032）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中国市场不同应用预拌混凝土规模（2021-2026）&amp;（万元）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中国市场不同应用预拌混凝土规模市场份额（2021-2026）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中国市场不同应用预拌混凝土规模预测（2027-2032）&amp;（万元）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中国市场不同应用预拌混凝土规模市场份额预测（2027-2032）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预拌混凝土行业发展分析---发展趋势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预拌混凝土行业发展分析---厂商壁垒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预拌混凝土行业发展分析---驱动因素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预拌混凝土行业发展分析---制约因素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预拌混凝土行业相关重点政策一览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预拌混凝土行业供应链分析</w:t>
      </w:r>
      <w:r>
        <w:rPr>
          <w:rFonts w:hint="eastAsia"/>
        </w:rPr>
        <w:br/>
      </w:r>
      <w:r>
        <w:rPr>
          <w:rFonts w:hint="eastAsia"/>
        </w:rPr>
        <w:t>　　表 106： 预拌混凝土上游原料供应商</w:t>
      </w:r>
      <w:r>
        <w:rPr>
          <w:rFonts w:hint="eastAsia"/>
        </w:rPr>
        <w:br/>
      </w:r>
      <w:r>
        <w:rPr>
          <w:rFonts w:hint="eastAsia"/>
        </w:rPr>
        <w:t>　　表 107： 预拌混凝土行业主要下游客户</w:t>
      </w:r>
      <w:r>
        <w:rPr>
          <w:rFonts w:hint="eastAsia"/>
        </w:rPr>
        <w:br/>
      </w:r>
      <w:r>
        <w:rPr>
          <w:rFonts w:hint="eastAsia"/>
        </w:rPr>
        <w:t>　　表 108： 预拌混凝土典型经销商</w:t>
      </w:r>
      <w:r>
        <w:rPr>
          <w:rFonts w:hint="eastAsia"/>
        </w:rPr>
        <w:br/>
      </w:r>
      <w:r>
        <w:rPr>
          <w:rFonts w:hint="eastAsia"/>
        </w:rPr>
        <w:t>　　表 109： 中国预拌混凝土产量、销量、进口量及出口量（2021-2026）&amp;（千吨）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中国预拌混凝土产量、销量、进口量及出口量预测（2027-2032）&amp;（千吨）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中国市场预拌混凝土主要进口来源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中国市场预拌混凝土主要出口目的地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预拌混凝土产品图片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中国不同产品类型预拌混凝土市场规模市场份额2025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车送混凝土产品图片</w:t>
      </w:r>
      <w:r>
        <w:rPr>
          <w:rFonts w:hint="eastAsia"/>
        </w:rPr>
        <w:br/>
      </w:r>
      <w:r>
        <w:rPr>
          <w:rFonts w:hint="eastAsia"/>
        </w:rPr>
        <w:t>　　图 4： 缩拌混凝土产品图片</w:t>
      </w:r>
      <w:r>
        <w:rPr>
          <w:rFonts w:hint="eastAsia"/>
        </w:rPr>
        <w:br/>
      </w:r>
      <w:r>
        <w:rPr>
          <w:rFonts w:hint="eastAsia"/>
        </w:rPr>
        <w:t>　　图 5： 中央搅拌混凝土产品图片</w:t>
      </w:r>
      <w:r>
        <w:rPr>
          <w:rFonts w:hint="eastAsia"/>
        </w:rPr>
        <w:br/>
      </w:r>
      <w:r>
        <w:rPr>
          <w:rFonts w:hint="eastAsia"/>
        </w:rPr>
        <w:t>　　图 6： 中国不同应用预拌混凝土市场份额2025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住宅用途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基础设施</w:t>
      </w:r>
      <w:r>
        <w:rPr>
          <w:rFonts w:hint="eastAsia"/>
        </w:rPr>
        <w:br/>
      </w:r>
      <w:r>
        <w:rPr>
          <w:rFonts w:hint="eastAsia"/>
        </w:rPr>
        <w:t>　　图 10： 工业用途</w:t>
      </w:r>
      <w:r>
        <w:rPr>
          <w:rFonts w:hint="eastAsia"/>
        </w:rPr>
        <w:br/>
      </w:r>
      <w:r>
        <w:rPr>
          <w:rFonts w:hint="eastAsia"/>
        </w:rPr>
        <w:t>　　图 11： 中国市场预拌混凝土市场规模，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中国市场预拌混凝土收入及增长率（2021-2032）&amp;（万元）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中国市场预拌混凝土销量及增长率（2021-2032）&amp;（千吨）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2025年中国市场主要厂商预拌混凝土销量市场份额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2025年中国市场主要厂商预拌混凝土收入市场份额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2025年中国市场前五大厂商预拌混凝土市场份额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2025年中国市场预拌混凝土第一梯队、第二梯队和第三梯队厂商（品牌）及市场份额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中国市场不同产品类型预拌混凝土价格走势（2021-2032）&amp;（元/吨）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中国市场不同应用预拌混凝土价格走势（2021-2032）&amp;（元/吨）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预拌混凝土中国企业SWOT分析</w:t>
      </w:r>
      <w:r>
        <w:rPr>
          <w:rFonts w:hint="eastAsia"/>
        </w:rPr>
        <w:br/>
      </w:r>
      <w:r>
        <w:rPr>
          <w:rFonts w:hint="eastAsia"/>
        </w:rPr>
        <w:t>　　图 21： 预拌混凝土产业链</w:t>
      </w:r>
      <w:r>
        <w:rPr>
          <w:rFonts w:hint="eastAsia"/>
        </w:rPr>
        <w:br/>
      </w:r>
      <w:r>
        <w:rPr>
          <w:rFonts w:hint="eastAsia"/>
        </w:rPr>
        <w:t>　　图 22： 预拌混凝土行业采购模式分析</w:t>
      </w:r>
      <w:r>
        <w:rPr>
          <w:rFonts w:hint="eastAsia"/>
        </w:rPr>
        <w:br/>
      </w:r>
      <w:r>
        <w:rPr>
          <w:rFonts w:hint="eastAsia"/>
        </w:rPr>
        <w:t>　　图 23： 预拌混凝土行业生产模式分析</w:t>
      </w:r>
      <w:r>
        <w:rPr>
          <w:rFonts w:hint="eastAsia"/>
        </w:rPr>
        <w:br/>
      </w:r>
      <w:r>
        <w:rPr>
          <w:rFonts w:hint="eastAsia"/>
        </w:rPr>
        <w:t>　　图 24： 预拌混凝土行业销售模式分析</w:t>
      </w:r>
      <w:r>
        <w:rPr>
          <w:rFonts w:hint="eastAsia"/>
        </w:rPr>
        <w:br/>
      </w:r>
      <w:r>
        <w:rPr>
          <w:rFonts w:hint="eastAsia"/>
        </w:rPr>
        <w:t>　　图 25： 中国预拌混凝土产能、产量、产能利用率及发展趋势（2021-2032）&amp;（千吨）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中国预拌混凝土产量、市场需求量及发展趋势（2021-2032）&amp;（千吨）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343fd372f433f" w:history="1">
        <w:r>
          <w:rPr>
            <w:rStyle w:val="Hyperlink"/>
          </w:rPr>
          <w:t>2026-2032年中国预拌混凝土行业发展现状分析及市场前景预测报告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343fd372f433f" w:history="1">
        <w:r>
          <w:rPr>
            <w:rStyle w:val="Hyperlink"/>
          </w:rPr>
          <w:t>https://www.20087.com/5/25/YuBanHunNingTuHangYeFaZhanQianJing.html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/t14902-2019预拌混凝土、预拌混凝土和商品混凝土区别、预拌混凝土的特点有哪些、预拌混凝土资质、混凝土坍落度等级划分、预拌混凝土最新标准、预拌混凝土与现拌混凝土的区别、预拌混凝土是按什么分类的混凝土品种、预拌混凝土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de74058d24d3a" w:history="1">
      <w:r>
        <w:rPr>
          <w:rStyle w:val="Hyperlink"/>
        </w:rPr>
        <w:t>2026-2032年中国预拌混凝土行业发展现状分析及市场前景预测报告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uBanHunNingTuHangYeFaZhanQianJing.html" TargetMode="External" Id="Rf16343fd372f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uBanHunNingTuHangYeFaZhanQianJing.html" TargetMode="External" Id="R913de74058d2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2025-12-02T07:47:44Z</dcterms:created>
  <dcterms:modified xsi:type="dcterms:W3CDTF">2025-12-02T08:47:44Z</dcterms:modified>
  <dc:subject>2026-2032年中国预拌混凝土行业发展现状分析及市场前景预测报告</dc:subject>
  <dc:title>2026-2032年中国预拌混凝土行业发展现状分析及市场前景预测报告</dc:title>
  <cp:keywords>2026-2032年中国预拌混凝土行业发展现状分析及市场前景预测报告</cp:keywords>
  <dc:description>2026-2032年中国预拌混凝土行业发展现状分析及市场前景预测报告</dc:description>
</cp:coreProperties>
</file>