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01c35400c4765" w:history="1">
              <w:r>
                <w:rPr>
                  <w:rStyle w:val="Hyperlink"/>
                </w:rPr>
                <w:t>2026-2032年中国高密度聚乙烯管材市场研究与发展前景预测报告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01c35400c4765" w:history="1">
              <w:r>
                <w:rPr>
                  <w:rStyle w:val="Hyperlink"/>
                </w:rPr>
                <w:t>2026-2032年中国高密度聚乙烯管材市场研究与发展前景预测报告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01c35400c4765" w:history="1">
                <w:r>
                  <w:rPr>
                    <w:rStyle w:val="Hyperlink"/>
                  </w:rPr>
                  <w:t>https://www.20087.com/5/55/GaoMiDuJuYiXiGuanCaiHangYeQianJing.html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管材凭借优异的耐腐蚀性、柔韧性及长寿命特征，已成为市政给排水、燃气输送及农业灌溉等领域的关键基础材料。随着国家基础设施建设的推进与环保政策的趋严，该管材的应用边界不断拓展，逐步向海绵城市、智慧水务及新能源等新兴领域渗透。目前，高密度聚乙烯管材行业在材料升级方面取得长足进展，PE100级及以上高性能材料的应用比例持续提升，超高分子量聚乙烯管材在耐磨与耐压场景下表现突出。生产工艺的智能化改造与连接技术的多样化，有效提升了管网系统的密封性与施工效率。然而，行业内生产企业众多，产品抽检合格率仍有提升空间，部分产品存在耐候性不足、壁厚不均等质量问题，市场竞争呈现国企主导市政工程、外资把控高端市场、民企抢占细分领域的差异化格局。</w:t>
      </w:r>
      <w:r>
        <w:rPr>
          <w:rFonts w:hint="eastAsia"/>
        </w:rPr>
        <w:br/>
      </w:r>
      <w:r>
        <w:rPr>
          <w:rFonts w:hint="eastAsia"/>
        </w:rPr>
        <w:t>　　未来，高密度聚乙烯管材将沿着绿色化、智能化与高端化的路径持续迭代。市场调研网指出，在绿色制造方面，可回收再造技术与生物降解材料的研发应用，将大幅降低管材全生命周期的环境负荷，助力循环经济发展。智能化将成为行业升级的核心驱动力，通过嵌入物联网传感器与AI算法，管材系统将具备实时监测、泄漏预警及智能调度功能，推动传统管网向智慧水务基础设施转型。在高端应用领域，针对深海输水、极端气候及特殊工业介质的定制化管材研发将加速，满足差异化与复杂工况需求。随着国家标准体系的完善与国际化布局的加快，具备核心技术、智能制造能力及全产业链服务优势的企业，将在行业整合中占据主导地位，推动高密度聚乙烯管材向高品质、高附加值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301c35400c4765" w:history="1">
        <w:r>
          <w:rPr>
            <w:rStyle w:val="Hyperlink"/>
          </w:rPr>
          <w:t>2026-2032年中国高密度聚乙烯管材市场研究与发展前景预测报告</w:t>
        </w:r>
      </w:hyperlink>
      <w:r>
        <w:rPr>
          <w:rFonts w:hint="eastAsia"/>
        </w:rPr>
        <w:t>》，2025年高密度聚乙烯管材行业市场规模达 亿元，预计2032年市场规模将达 亿元，期间年均复合增长率（CAGR）达 %。报告整合了国家统计局、相关行业协会等机构的详实数据，结合专业研究团队对高密度聚乙烯管材市场的长期监测，对高密度聚乙烯管材行业发展现状进行了全面分析。报告探讨了高密度聚乙烯管材行业的市场规模、需求动态、进出口情况、产业链结构和区域分布，详细分析了高密度聚乙烯管材竞争格局以及潜在的风险与投资机会。同时，报告也阐明了高密度聚乙烯管材行业的发展趋势，并对高密度聚乙烯管材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高密度聚乙烯管材行业相关概述</w:t>
      </w:r>
      <w:r>
        <w:rPr>
          <w:rFonts w:hint="eastAsia"/>
        </w:rPr>
        <w:br/>
      </w:r>
      <w:r>
        <w:rPr>
          <w:rFonts w:hint="eastAsia"/>
        </w:rPr>
        <w:t>　　　　一、高密度聚乙烯管材行业定义及特点</w:t>
      </w:r>
      <w:r>
        <w:rPr>
          <w:rFonts w:hint="eastAsia"/>
        </w:rPr>
        <w:br/>
      </w:r>
      <w:r>
        <w:rPr>
          <w:rFonts w:hint="eastAsia"/>
        </w:rPr>
        <w:t>　　　　　　1、高密度聚乙烯管材行业定义</w:t>
      </w:r>
      <w:r>
        <w:rPr>
          <w:rFonts w:hint="eastAsia"/>
        </w:rPr>
        <w:br/>
      </w:r>
      <w:r>
        <w:rPr>
          <w:rFonts w:hint="eastAsia"/>
        </w:rPr>
        <w:t>　　　　　　2、高密度聚乙烯管材行业特点</w:t>
      </w:r>
      <w:r>
        <w:rPr>
          <w:rFonts w:hint="eastAsia"/>
        </w:rPr>
        <w:br/>
      </w:r>
      <w:r>
        <w:rPr>
          <w:rFonts w:hint="eastAsia"/>
        </w:rPr>
        <w:t>　　　　二、高密度聚乙烯管材行业经营模式分析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1、高密度聚乙烯管材生产模式</w:t>
      </w:r>
      <w:r>
        <w:rPr>
          <w:rFonts w:hint="eastAsia"/>
        </w:rPr>
        <w:br/>
      </w:r>
      <w:r>
        <w:rPr>
          <w:rFonts w:hint="eastAsia"/>
        </w:rPr>
        <w:t>　　　　　　2、高密度聚乙烯管材采购模式</w:t>
      </w:r>
      <w:r>
        <w:rPr>
          <w:rFonts w:hint="eastAsia"/>
        </w:rPr>
        <w:br/>
      </w:r>
      <w:r>
        <w:rPr>
          <w:rFonts w:hint="eastAsia"/>
        </w:rPr>
        <w:t>　　　　　　3、高密度聚乙烯管材销售模式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2026年中国高密度聚乙烯管材行业发展环境分析</w:t>
      </w:r>
      <w:r>
        <w:rPr>
          <w:rFonts w:hint="eastAsia"/>
        </w:rPr>
        <w:br/>
      </w:r>
      <w:r>
        <w:rPr>
          <w:rFonts w:hint="eastAsia"/>
        </w:rPr>
        <w:t>　　第一节 高密度聚乙烯管材经济环境分析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高密度聚乙烯管材政策环境分析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2025-2026年高密度聚乙烯管材行业技术发展现状及趋势分析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高密度聚乙烯管材行业技术发展现状分析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国内外高密度聚乙烯管材行业技术差异与原因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高密度聚乙烯管材行业技术发展方向、趋势预测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提升高密度聚乙烯管材行业技术能力策略建议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2026年世界高密度聚乙烯管材行业市场运行形势分析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2026年全球高密度聚乙烯管材行业发展概况</w:t>
      </w:r>
      <w:r>
        <w:rPr>
          <w:rFonts w:hint="eastAsia"/>
        </w:rPr>
        <w:br/>
      </w:r>
      <w:r>
        <w:rPr>
          <w:rFonts w:hint="eastAsia"/>
        </w:rPr>
        <w:t>　　第二节 世界高密度聚乙烯管材行业发展走势</w:t>
      </w:r>
      <w:r>
        <w:rPr>
          <w:rFonts w:hint="eastAsia"/>
        </w:rPr>
        <w:br/>
      </w:r>
      <w:r>
        <w:rPr>
          <w:rFonts w:hint="eastAsia"/>
        </w:rPr>
        <w:t>　　　　一、全球高密度聚乙烯管材行业市场分布情况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二、全球高密度聚乙烯管材行业发展趋势分析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全球高密度聚乙烯管材行业重点国家和区域分析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中国高密度聚乙烯管材行业市场供需状况分析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中国高密度聚乙烯管材行业市场规模情况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中国高密度聚乙烯管材行业盈利情况分析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中国高密度聚乙烯管材行业市场需求状况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一、2020-2025年高密度聚乙烯管材行业市场需求情况</w:t>
      </w:r>
      <w:r>
        <w:rPr>
          <w:rFonts w:hint="eastAsia"/>
        </w:rPr>
        <w:br/>
      </w:r>
      <w:r>
        <w:rPr>
          <w:rFonts w:hint="eastAsia"/>
        </w:rPr>
        <w:t>　　　　二、高密度聚乙烯管材行业市场需求特点分析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三、2026-2032年高密度聚乙烯管材行业市场需求预测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中国高密度聚乙烯管材行业产量情况分析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一、2020-2025年高密度聚乙烯管材行业产量统计分析</w:t>
      </w:r>
      <w:r>
        <w:rPr>
          <w:rFonts w:hint="eastAsia"/>
        </w:rPr>
        <w:br/>
      </w:r>
      <w:r>
        <w:rPr>
          <w:rFonts w:hint="eastAsia"/>
        </w:rPr>
        <w:t>　　　　二、高密度聚乙烯管材行业区域产量分析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三、2026-2032年高密度聚乙烯管材行业产量预测分析</w:t>
      </w:r>
      <w:r>
        <w:rPr>
          <w:rFonts w:hint="eastAsia"/>
        </w:rPr>
        <w:br/>
      </w:r>
      <w:r>
        <w:rPr>
          <w:rFonts w:hint="eastAsia"/>
        </w:rPr>
        <w:t>　　第五节 高密度聚乙烯管材行业市场供需平衡状况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中国高密度聚乙烯管材行业进出口情况分析预测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一、2020-2025年中国高密度聚乙烯管材行业进口分析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二、2020-2025年中国高密度聚乙烯管材行业出口分析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2026-2032年中国高密度聚乙烯管材行业进出口情况预测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一、2026-2032年中国高密度聚乙烯管材行业进口预测分析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二、2026-2032年中国高密度聚乙烯管材行业出口预测分析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影响高密度聚乙烯管材行业进出口变化的主要原因分析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2020-2025年中国高密度聚乙烯管材行业重点地区调研分析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一、中国高密度聚乙烯管材行业重点区域市场结构调研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二、**地区高密度聚乙烯管材市场调研分析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三、**地区高密度聚乙烯管材市场调研分析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四、**地区高密度聚乙烯管材市场调研分析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五、**地区高密度聚乙烯管材市场调研分析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六、**地区高密度聚乙烯管材市场调研分析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高密度聚乙烯管材行业细分产品市场调研分析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中国高密度聚乙烯管材行业市场行情分析预测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高密度聚乙烯管材价格影响因素分析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2020-2025年中国高密度聚乙烯管材市场价格趋向分析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2026-2032年中国高密度聚乙烯管材市场价格趋向预测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高密度聚乙烯管材行业上、下游市场分析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高密度聚乙烯管材行业上游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高密度聚乙烯管材行业下游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高密度聚乙烯管材行业竞争格局分析</w:t>
      </w:r>
      <w:r>
        <w:rPr>
          <w:rFonts w:hint="eastAsia"/>
        </w:rPr>
        <w:br/>
      </w:r>
      <w:r>
        <w:rPr>
          <w:rFonts w:hint="eastAsia"/>
        </w:rPr>
        <w:t>　　第一节 高密度聚乙烯管材行业集中度分析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一、高密度聚乙烯管材市场集中度分析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二、高密度聚乙烯管材企业集中度分析</w:t>
      </w:r>
      <w:r>
        <w:rPr>
          <w:rFonts w:hint="eastAsia"/>
        </w:rPr>
        <w:br/>
      </w:r>
      <w:r>
        <w:rPr>
          <w:rFonts w:hint="eastAsia"/>
        </w:rPr>
        <w:t>　　　　三、高密度聚乙烯管材区域集中度分析</w:t>
      </w:r>
      <w:r>
        <w:rPr>
          <w:rFonts w:hint="eastAsia"/>
        </w:rPr>
        <w:br/>
      </w:r>
      <w:r>
        <w:rPr>
          <w:rFonts w:hint="eastAsia"/>
        </w:rPr>
        <w:t>　　第二节 高密度聚乙烯管材行业竞争格局分析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一、2026年高密度聚乙烯管材行业竞争分析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二、2026年中外高密度聚乙烯管材产品竞争分析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三、2020-2025年中国高密度聚乙烯管材市场竞争分析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四、2026-2032年国内主要高密度聚乙烯管材企业动向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高密度聚乙烯管材行业重点企业发展调研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高密度聚乙烯管材重点企业（一）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高密度聚乙烯管材重点企业（二）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高密度聚乙烯管材重点企业（三）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高密度聚乙烯管材重点企业（四）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高密度聚乙烯管材重点企业（五）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高密度聚乙烯管材重点企业（六）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高密度聚乙烯管材企业发展策略分析</w:t>
      </w:r>
      <w:r>
        <w:rPr>
          <w:rFonts w:hint="eastAsia"/>
        </w:rPr>
        <w:br/>
      </w:r>
      <w:r>
        <w:rPr>
          <w:rFonts w:hint="eastAsia"/>
        </w:rPr>
        <w:t>　　第一节 高密度聚乙烯管材市场策略分析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一、高密度聚乙烯管材价格策略分析</w:t>
      </w:r>
      <w:r>
        <w:rPr>
          <w:rFonts w:hint="eastAsia"/>
        </w:rPr>
        <w:br/>
      </w:r>
      <w:r>
        <w:rPr>
          <w:rFonts w:hint="eastAsia"/>
        </w:rPr>
        <w:t>　　　　二、高密度聚乙烯管材渠道策略分析</w:t>
      </w:r>
      <w:r>
        <w:rPr>
          <w:rFonts w:hint="eastAsia"/>
        </w:rPr>
        <w:br/>
      </w:r>
      <w:r>
        <w:rPr>
          <w:rFonts w:hint="eastAsia"/>
        </w:rPr>
        <w:t>　　第二节 高密度聚乙烯管材销售策略分析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提高高密度聚乙烯管材企业竞争力的策略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一、提高中国高密度聚乙烯管材企业核心竞争力的对策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二、高密度聚乙烯管材企业提升竞争力的主要方向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三、影响高密度聚乙烯管材企业核心竞争力的因素及提升途径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四、提高高密度聚乙烯管材企业竞争力的策略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对我国高密度聚乙烯管材品牌的战略思考</w:t>
      </w:r>
      <w:r>
        <w:rPr>
          <w:rFonts w:hint="eastAsia"/>
        </w:rPr>
        <w:br/>
      </w:r>
      <w:r>
        <w:rPr>
          <w:rFonts w:hint="eastAsia"/>
        </w:rPr>
        <w:t>　　　　一、高密度聚乙烯管材实施品牌战略的意义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二、高密度聚乙烯管材企业品牌的现状分析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三、我国高密度聚乙烯管材企业的品牌战略</w:t>
      </w:r>
      <w:r>
        <w:rPr>
          <w:rFonts w:hint="eastAsia"/>
        </w:rPr>
        <w:br/>
      </w:r>
      <w:r>
        <w:rPr>
          <w:rFonts w:hint="eastAsia"/>
        </w:rPr>
        <w:t>　　　　四、高密度聚乙烯管材品牌战略管理的策略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中国高密度聚乙烯管材行业营销策略分析</w:t>
      </w:r>
      <w:r>
        <w:rPr>
          <w:rFonts w:hint="eastAsia"/>
        </w:rPr>
        <w:br/>
      </w:r>
      <w:r>
        <w:rPr>
          <w:rFonts w:hint="eastAsia"/>
        </w:rPr>
        <w:t>　　第一节 高密度聚乙烯管材市场推广策略研究分析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一、做好高密度聚乙烯管材产品导入</w:t>
      </w:r>
      <w:r>
        <w:rPr>
          <w:rFonts w:hint="eastAsia"/>
        </w:rPr>
        <w:br/>
      </w:r>
      <w:r>
        <w:rPr>
          <w:rFonts w:hint="eastAsia"/>
        </w:rPr>
        <w:t>　　　　二、做好高密度聚乙烯管材产品组合和产品线决策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三、高密度聚乙烯管材行业城市市场推广策略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高密度聚乙烯管材行业渠道营销研究分析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一、高密度聚乙烯管材行业营销环境分析</w:t>
      </w:r>
      <w:r>
        <w:rPr>
          <w:rFonts w:hint="eastAsia"/>
        </w:rPr>
        <w:br/>
      </w:r>
      <w:r>
        <w:rPr>
          <w:rFonts w:hint="eastAsia"/>
        </w:rPr>
        <w:t>　　　　二、高密度聚乙烯管材行业现存的营销渠道分析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三、高密度聚乙烯管材行业终端市场营销管理策略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高密度聚乙烯管材行业营销战略研究分析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一、中国高密度聚乙烯管材行业有效整合营销策略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二、建立高密度聚乙烯管材行业厂商的双嬴模式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2026-2032年中国高密度聚乙烯管材行业前景与风险预测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2026年高密度聚乙烯管材市场前景分析</w:t>
      </w:r>
      <w:r>
        <w:rPr>
          <w:rFonts w:hint="eastAsia"/>
        </w:rPr>
        <w:br/>
      </w:r>
      <w:r>
        <w:rPr>
          <w:rFonts w:hint="eastAsia"/>
        </w:rPr>
        <w:t>　　第二节 2026年高密度聚乙烯管材发展趋势预测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2026-2032年中国高密度聚乙烯管材行业投资特性分析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一、2026-2032年中国高密度聚乙烯管材行业进入壁垒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二、2026-2032年中国高密度聚乙烯管材行业盈利模式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三、2026-2032年中国高密度聚乙烯管材行业盈利因素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2026-2032年中国高密度聚乙烯管材行业投资机会分析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一、2026-2032年中国高密度聚乙烯管材细分市场投资机会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二、2026-2032年中国高密度聚乙烯管材行业区域市场投资潜力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2026-2032年中国高密度聚乙烯管材行业投资风险分析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一、2026-2032年中国高密度聚乙烯管材行业市场竞争风险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二、2026-2032年中国高密度聚乙烯管材行业技术风险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三、2026-2032年中国高密度聚乙烯管材行业政策风险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四、2026-2032年中国高密度聚乙烯管材行业进入退出风险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2026-2032年中国高密度聚乙烯管材行业盈利模式与投资策略分析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国外高密度聚乙烯管材行业投资现状及经营模式分析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一、境外高密度聚乙烯管材行业成长情况调查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中国高密度聚乙烯管材行业商业模式探讨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中国高密度聚乙烯管材行业投资国际化发展战略分析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中国高密度聚乙烯管材行业投资策略分析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中国高密度聚乙烯管材行业资本运作战略选择方案研究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中^智^林^－中国高密度聚乙烯管材行业多元化经营战略的可行性分析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高密度聚乙烯管材行业历程</w:t>
      </w:r>
      <w:r>
        <w:rPr>
          <w:rFonts w:hint="eastAsia"/>
        </w:rPr>
        <w:br/>
      </w:r>
      <w:r>
        <w:rPr>
          <w:rFonts w:hint="eastAsia"/>
        </w:rPr>
        <w:t>　　图表 高密度聚乙烯管材行业生命周期</w:t>
      </w:r>
      <w:r>
        <w:rPr>
          <w:rFonts w:hint="eastAsia"/>
        </w:rPr>
        <w:br/>
      </w:r>
      <w:r>
        <w:rPr>
          <w:rFonts w:hint="eastAsia"/>
        </w:rPr>
        <w:t>　　图表 高密度聚乙烯管材行业产业链分析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2020-2025年高密度聚乙烯管材行业市场容量分析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2025年中国高密度聚乙烯管材行业需求领域分布格局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2025年中国高密度聚乙烯管材进口国家及地区分析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2025年中国高密度聚乙烯管材出口国家及地区分析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**地区高密度聚乙烯管材市场规模及增长情况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2026-2032年中国高密度聚乙烯管材行业产能预测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2026-2032年中国高密度聚乙烯管材行业产量预测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2026-2032年中国高密度聚乙烯管材市场需求量预测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2026-2032年中国高密度聚乙烯管材行业市场容量预测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2026-2032年中国高密度聚乙烯管材行业市场规模预测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2026-2032年中国高密度聚乙烯管材市场前景分析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2026-2032年中国高密度聚乙烯管材行业发展趋势预测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01c35400c4765" w:history="1">
        <w:r>
          <w:rPr>
            <w:rStyle w:val="Hyperlink"/>
          </w:rPr>
          <w:t>2026-2032年中国高密度聚乙烯管材市场研究与发展前景预测报告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01c35400c4765" w:history="1">
        <w:r>
          <w:rPr>
            <w:rStyle w:val="Hyperlink"/>
          </w:rPr>
          <w:t>https://www.20087.com/5/55/GaoMiDuJuYiXiGuanCaiHangYeQianJing.html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热点：高密度聚乙烯管材标准、高密度聚乙烯管材生产工、高密度聚乙烯管材专用树脂 JHMGC10OS大庆石化有吗、高密度聚乙烯缠绕结构壁管材、高密度聚乙烯管材有哪些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469d01d974b98" w:history="1">
      <w:r>
        <w:rPr>
          <w:rStyle w:val="Hyperlink"/>
        </w:rPr>
        <w:t>2026-2032年中国高密度聚乙烯管材市场研究与发展前景预测报告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aoMiDuJuYiXiGuanCaiHangYeQianJing.html" TargetMode="External" Id="R28301c35400c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aoMiDuJuYiXiGuanCaiHangYeQianJing.html" TargetMode="External" Id="R7f1469d01d97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2026-05-23T07:01:56Z</dcterms:created>
  <dcterms:modified xsi:type="dcterms:W3CDTF">2026-05-23T08:01:56Z</dcterms:modified>
  <dc:subject>2026-2032年中国高密度聚乙烯管材市场研究与发展前景预测报告</dc:subject>
  <dc:title>2026-2032年中国高密度聚乙烯管材市场研究与发展前景预测报告</dc:title>
  <cp:keywords>2026-2032年中国高密度聚乙烯管材市场研究与发展前景预测报告</cp:keywords>
  <dc:description>2026-2032年中国高密度聚乙烯管材市场研究与发展前景预测报告</dc:description>
</cp:coreProperties>
</file>