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0f92490734e0d" w:history="1">
              <w:r>
                <w:rPr>
                  <w:rStyle w:val="Hyperlink"/>
                </w:rPr>
                <w:t>2026-2032年中国商品混凝土发展现状与前景趋势报告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0f92490734e0d" w:history="1">
              <w:r>
                <w:rPr>
                  <w:rStyle w:val="Hyperlink"/>
                </w:rPr>
                <w:t>2026-2032年中国商品混凝土发展现状与前景趋势报告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0f92490734e0d" w:history="1">
                <w:r>
                  <w:rPr>
                    <w:rStyle w:val="Hyperlink"/>
                  </w:rPr>
                  <w:t>https://www.20087.com/7/65/ShangPinHunNingTuHangYeQuShi.html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一种重要的建筑材料，因其施工便捷、质量稳定等特点，在建筑行业中得到了广泛应用。近年来，随着城市化进程的加快以及基础设施建设投资的增加，商品混凝土市场需求旺盛。与此同时，行业内企业数量众多，市场竞争异常激烈。为了在竞争中脱颖而出，许多企业开始注重技术创新，采用高性能混凝土配方，并引入先进的生产设备和技术管理系统。然而，原材料价格波动、环保政策趋严等因素也给行业发展带来了一定挑战。</w:t>
      </w:r>
      <w:r>
        <w:rPr>
          <w:rFonts w:hint="eastAsia"/>
        </w:rPr>
        <w:br/>
      </w:r>
      <w:r>
        <w:rPr>
          <w:rFonts w:hint="eastAsia"/>
        </w:rPr>
        <w:t>　　未来，商品混凝土行业将朝着绿色化、智能化方向发展。一方面，随着社会对环境保护意识的增强，低碳排放、资源循环利用等理念逐渐融入到混凝土生产过程中，推动了绿色环保型混凝土的研发与应用。另一方面，借助信息化手段，实现从原料采购、生产加工到物流配送全流程的智能化管理，不仅能够提高生产效率，还能确保产品质量的一致性。此外，随着建筑工业化进程的加速，预制构件市场的扩大也将为商品混凝土提供新的增长点。企业应积极适应市场变化，加大研发投入力度，不断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0f92490734e0d" w:history="1">
        <w:r>
          <w:rPr>
            <w:rStyle w:val="Hyperlink"/>
          </w:rPr>
          <w:t>2026-2032年中国商品混凝土发展现状与前景趋势报告</w:t>
        </w:r>
      </w:hyperlink>
      <w:r>
        <w:rPr>
          <w:rFonts w:hint="eastAsia"/>
        </w:rPr>
        <w:t>》依托权威数据资源与长期市场监测，系统分析了商品混凝土行业的市场规模、市场需求及产业链结构，深入探讨了商品混凝土价格变动与细分市场特征。报告科学预测了商品混凝土市场前景及未来发展趋势，重点剖析了行业集中度、竞争格局及重点企业的市场地位，并通过SWOT分析揭示了商品混凝土行业机遇与潜在风险。报告为投资者及业内企业提供了全面的市场洞察与决策参考，助力把握商品混凝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商品混凝土行业界定及应用领域</w:t>
      </w:r>
      <w:r>
        <w:rPr>
          <w:rFonts w:hint="eastAsia"/>
        </w:rPr>
        <w:br/>
      </w:r>
      <w:r>
        <w:rPr>
          <w:rFonts w:hint="eastAsia"/>
        </w:rPr>
        <w:t>　　第一节 商品混凝土行业定义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商品混凝土主要应用领域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2025-2026年全球商品混凝土行业市场调研分析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全球商品混凝土行业经济环境分析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全球商品混凝土市场总体情况分析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一、全球商品混凝土行业的发展特点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二、全球商品混凝土市场结构</w:t>
      </w:r>
      <w:r>
        <w:rPr>
          <w:rFonts w:hint="eastAsia"/>
        </w:rPr>
        <w:br/>
      </w:r>
      <w:r>
        <w:rPr>
          <w:rFonts w:hint="eastAsia"/>
        </w:rPr>
        <w:t>　　　　三、全球商品混凝土行业竞争格局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全球主要国家（地区）商品混凝土市场分析</w:t>
      </w:r>
      <w:r>
        <w:rPr>
          <w:rFonts w:hint="eastAsia"/>
        </w:rPr>
        <w:br/>
      </w:r>
      <w:r>
        <w:rPr>
          <w:rFonts w:hint="eastAsia"/>
        </w:rPr>
        <w:t>　　第四节 2026-2032年全球商品混凝土行业发展趋势预测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2025-2026年商品混凝土行业发展环境分析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商品混凝土行业环境分析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商品混凝土行业相关政策、法规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国内外商品混凝土行业技术差异与原因</w:t>
      </w:r>
      <w:r>
        <w:rPr>
          <w:rFonts w:hint="eastAsia"/>
        </w:rPr>
        <w:br/>
      </w:r>
      <w:r>
        <w:rPr>
          <w:rFonts w:hint="eastAsia"/>
        </w:rPr>
        <w:t>　　第三节 商品混凝土行业技术发展方向、趋势预测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中国商品混凝土行业供给、需求分析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2025-2026年中国商品混凝土市场现状</w:t>
      </w:r>
      <w:r>
        <w:rPr>
          <w:rFonts w:hint="eastAsia"/>
        </w:rPr>
        <w:br/>
      </w:r>
      <w:r>
        <w:rPr>
          <w:rFonts w:hint="eastAsia"/>
        </w:rPr>
        <w:t>　　第二节 中国商品混凝土行业产量情况分析及预测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一、商品混凝土总体产能规模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三、商品混凝土生产区域分布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四、2026-2032年中国商品混凝土产量预测分析</w:t>
      </w:r>
      <w:r>
        <w:rPr>
          <w:rFonts w:hint="eastAsia"/>
        </w:rPr>
        <w:br/>
      </w:r>
      <w:r>
        <w:rPr>
          <w:rFonts w:hint="eastAsia"/>
        </w:rPr>
        <w:t>　　第三节 中国商品混凝土市场需求情况分析及预测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一、中国商品混凝土市场需求特点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二、2020-2025年中国商品混凝土市场需求统计</w:t>
      </w:r>
      <w:r>
        <w:rPr>
          <w:rFonts w:hint="eastAsia"/>
        </w:rPr>
        <w:br/>
      </w:r>
      <w:r>
        <w:rPr>
          <w:rFonts w:hint="eastAsia"/>
        </w:rPr>
        <w:t>　　　　三、商品混凝土市场饱和度</w:t>
      </w:r>
      <w:r>
        <w:rPr>
          <w:rFonts w:hint="eastAsia"/>
        </w:rPr>
        <w:br/>
      </w:r>
      <w:r>
        <w:rPr>
          <w:rFonts w:hint="eastAsia"/>
        </w:rPr>
        <w:t>　　　　四、影响商品混凝土市场需求的因素</w:t>
      </w:r>
      <w:r>
        <w:rPr>
          <w:rFonts w:hint="eastAsia"/>
        </w:rPr>
        <w:br/>
      </w:r>
      <w:r>
        <w:rPr>
          <w:rFonts w:hint="eastAsia"/>
        </w:rPr>
        <w:t>　　　　五、商品混凝土市场潜力分析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六、2026-2032年中国商品混凝土市场需求预测分析分析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中国商品混凝土行业进出口分析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一、2020-2025年商品混凝土进口量及增速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三、2026-2032年商品混凝土进口量及增速预测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一、2020-2025年商品混凝土出口量及增速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三、2026-2032年商品混凝土出口量及增速预测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中国商品混凝土行业重点地区调研分析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一、中国商品混凝土行业区域市场分布情况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六、**地区商品混凝土行业市场需求规模情况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2025-2026年中国商品混凝土细分行业调研</w:t>
      </w:r>
      <w:r>
        <w:rPr>
          <w:rFonts w:hint="eastAsia"/>
        </w:rPr>
        <w:br/>
      </w:r>
      <w:r>
        <w:rPr>
          <w:rFonts w:hint="eastAsia"/>
        </w:rPr>
        <w:t>　　第一节 主要商品混凝土细分行业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商品混凝土行业重点企业发展调研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2026年中国商品混凝土企业营销及发展建议</w:t>
      </w:r>
      <w:r>
        <w:rPr>
          <w:rFonts w:hint="eastAsia"/>
        </w:rPr>
        <w:br/>
      </w:r>
      <w:r>
        <w:rPr>
          <w:rFonts w:hint="eastAsia"/>
        </w:rPr>
        <w:t>　　第一节 商品混凝土企业营销策略分析及建议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商品混凝土企业营销策略分析</w:t>
      </w:r>
      <w:r>
        <w:rPr>
          <w:rFonts w:hint="eastAsia"/>
        </w:rPr>
        <w:br/>
      </w:r>
      <w:r>
        <w:rPr>
          <w:rFonts w:hint="eastAsia"/>
        </w:rPr>
        <w:t>　　　　一、商品混凝土企业营销策略</w:t>
      </w:r>
      <w:r>
        <w:rPr>
          <w:rFonts w:hint="eastAsia"/>
        </w:rPr>
        <w:br/>
      </w:r>
      <w:r>
        <w:rPr>
          <w:rFonts w:hint="eastAsia"/>
        </w:rPr>
        <w:t>　　　　二、商品混凝土企业经验借鉴</w:t>
      </w:r>
      <w:r>
        <w:rPr>
          <w:rFonts w:hint="eastAsia"/>
        </w:rPr>
        <w:br/>
      </w:r>
      <w:r>
        <w:rPr>
          <w:rFonts w:hint="eastAsia"/>
        </w:rPr>
        <w:t>　　第三节 商品混凝土企业营销模式演化与创新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商品混凝土企业经营发展分析及建议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一、商品混凝土企业存在的问题</w:t>
      </w:r>
      <w:r>
        <w:rPr>
          <w:rFonts w:hint="eastAsia"/>
        </w:rPr>
        <w:br/>
      </w:r>
      <w:r>
        <w:rPr>
          <w:rFonts w:hint="eastAsia"/>
        </w:rPr>
        <w:t>　　　　二、商品混凝土企业应对的策略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商品混凝土行业发展趋势及投资风险预警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2026年商品混凝土市场前景分析</w:t>
      </w:r>
      <w:r>
        <w:rPr>
          <w:rFonts w:hint="eastAsia"/>
        </w:rPr>
        <w:br/>
      </w:r>
      <w:r>
        <w:rPr>
          <w:rFonts w:hint="eastAsia"/>
        </w:rPr>
        <w:t>　　第二节 2026年商品混凝土行业发展趋势预测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影响商品混凝土行业发展的主要因素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一、2026年影响商品混凝土行业运行的有利因素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二、2026年影响商品混凝土行业运行的稳定因素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三、2026年影响商品混凝土行业运行的不利因素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四、2026年中国商品混凝土行业发展面临的挑战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五、2026年中国商品混凝土行业发展面临的机遇</w:t>
      </w:r>
      <w:r>
        <w:rPr>
          <w:rFonts w:hint="eastAsia"/>
        </w:rPr>
        <w:br/>
      </w:r>
      <w:r>
        <w:rPr>
          <w:rFonts w:hint="eastAsia"/>
        </w:rPr>
        <w:t>　　第四节 商品混凝土行业投资风险预警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一、2026-2032年商品混凝土行业市场风险及控制策略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二、2026-2032年商品混凝土行业政策风险及控制策略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三、2026-2032年商品混凝土行业经营风险及控制策略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四、2026-2032年商品混凝土同业竞争风险及控制策略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五、2026-2032年商品混凝土行业其他风险及控制策略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商品混凝土行业投资战略研究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商品混凝土行业发展战略研究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对我国商品混凝土品牌的战略思考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一、商品混凝土品牌的重要性</w:t>
      </w:r>
      <w:r>
        <w:rPr>
          <w:rFonts w:hint="eastAsia"/>
        </w:rPr>
        <w:br/>
      </w:r>
      <w:r>
        <w:rPr>
          <w:rFonts w:hint="eastAsia"/>
        </w:rPr>
        <w:t>　　　　二、商品混凝土实施品牌战略的意义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三、商品混凝土企业品牌的现状分析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四、我国商品混凝土企业的品牌战略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五、商品混凝土品牌战略管理的策略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商品混凝土经营策略分析</w:t>
      </w:r>
      <w:r>
        <w:rPr>
          <w:rFonts w:hint="eastAsia"/>
        </w:rPr>
        <w:br/>
      </w:r>
      <w:r>
        <w:rPr>
          <w:rFonts w:hint="eastAsia"/>
        </w:rPr>
        <w:t>　　　　一、商品混凝土市场细分策略</w:t>
      </w:r>
      <w:r>
        <w:rPr>
          <w:rFonts w:hint="eastAsia"/>
        </w:rPr>
        <w:br/>
      </w:r>
      <w:r>
        <w:rPr>
          <w:rFonts w:hint="eastAsia"/>
        </w:rPr>
        <w:t>　　　　二、商品混凝土市场创新策略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四、商品混凝土新产品差异化战略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中智^林^－商品混凝土行业投资战略研究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一、2026-2032年商品混凝土行业投资战略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商品混凝土行业历程</w:t>
      </w:r>
      <w:r>
        <w:rPr>
          <w:rFonts w:hint="eastAsia"/>
        </w:rPr>
        <w:br/>
      </w:r>
      <w:r>
        <w:rPr>
          <w:rFonts w:hint="eastAsia"/>
        </w:rPr>
        <w:t>　　图表 商品混凝土行业生命周期</w:t>
      </w:r>
      <w:r>
        <w:rPr>
          <w:rFonts w:hint="eastAsia"/>
        </w:rPr>
        <w:br/>
      </w:r>
      <w:r>
        <w:rPr>
          <w:rFonts w:hint="eastAsia"/>
        </w:rPr>
        <w:t>　　图表 商品混凝土行业产业链分析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2020-2025年商品混凝土行业市场容量分析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2026年中国商品混凝土行业需求领域分布格局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2020-2025年中国商品混凝土进口金额分析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2020-2025年中国商品混凝土出口金额分析</w:t>
      </w:r>
      <w:r>
        <w:rPr>
          <w:rFonts w:hint="eastAsia"/>
        </w:rPr>
        <w:br/>
      </w:r>
      <w:r>
        <w:rPr>
          <w:rFonts w:hint="eastAsia"/>
        </w:rPr>
        <w:t>　　图表 2026年中国商品混凝土进口国家及地区分析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2026年中国商品混凝土出口国家及地区分析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商品混凝土重点企业（三）成长能力情况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2026-2032年中国商品混凝土市场前景分析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2026-2032年中国商品混凝土发展趋势预测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0f92490734e0d" w:history="1">
        <w:r>
          <w:rPr>
            <w:rStyle w:val="Hyperlink"/>
          </w:rPr>
          <w:t>2026-2032年中国商品混凝土发展现状与前景趋势报告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0f92490734e0d" w:history="1">
        <w:r>
          <w:rPr>
            <w:rStyle w:val="Hyperlink"/>
          </w:rPr>
          <w:t>https://www.20087.com/7/65/ShangPinHunNingTuHangYeQuShi.html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44b529e014e34" w:history="1">
      <w:r>
        <w:rPr>
          <w:rStyle w:val="Hyperlink"/>
        </w:rPr>
        <w:t>2026-2032年中国商品混凝土发展现状与前景趋势报告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angPinHunNingTuHangYeQuShi.html" TargetMode="External" Id="R7c00f924907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angPinHunNingTuHangYeQuShi.html" TargetMode="External" Id="Rb4544b529e01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2025-09-16T07:49:00Z</dcterms:created>
  <dcterms:modified xsi:type="dcterms:W3CDTF">2025-09-16T08:49:00Z</dcterms:modified>
  <dc:subject>2026-2032年中国商品混凝土发展现状与前景趋势报告</dc:subject>
  <dc:title>2026-2032年中国商品混凝土发展现状与前景趋势报告</dc:title>
  <cp:keywords>2026-2032年中国商品混凝土发展现状与前景趋势报告</cp:keywords>
  <dc:description>2026-2032年中国商品混凝土发展现状与前景趋势报告</dc:description>
</cp:coreProperties>
</file>