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3ddd69bc4377" w:history="1">
              <w:r>
                <w:rPr>
                  <w:rStyle w:val="Hyperlink"/>
                </w:rPr>
                <w:t>2026-2032年全球与中国陶瓷行业研究及发展前景分析报告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3ddd69bc4377" w:history="1">
              <w:r>
                <w:rPr>
                  <w:rStyle w:val="Hyperlink"/>
                </w:rPr>
                <w:t>2026-2032年全球与中国陶瓷行业研究及发展前景分析报告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3ddd69bc4377" w:history="1">
                <w:r>
                  <w:rPr>
                    <w:rStyle w:val="Hyperlink"/>
                  </w:rPr>
                  <w:t>https://www.20087.com/7/55/TaoCiDeXianZhuangYuFaZhanQianJing.html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兼具传统工艺与现代材料科学属性的重要产品，已广泛应用于建筑、日用、电子、生物医疗及航空航天等多个领域。在传统应用方面，建筑陶瓷和日用陶瓷持续优化釉面性能、抗污能力与美学设计，以满足消费升级需求；在先进陶瓷领域，氧化铝、氮化硅、碳化硅等高性能结构陶瓷和功能陶瓷凭借高硬度、耐高温、绝缘性或压电特性，成为半导体设备、新能源汽车、医疗器械等高端制造的关键材料。生产工艺上，自动化成型、数字化烧成控制与节能窑炉技术显著提升了产品一致性与能源效率。然而，行业整体仍面临原材料波动、能耗强度高、部分高端粉体依赖进口以及环保排放标准趋严等挑战，尤其在传统产区，绿色转型压力日益突出。</w:t>
      </w:r>
      <w:r>
        <w:rPr>
          <w:rFonts w:hint="eastAsia"/>
        </w:rPr>
        <w:br/>
      </w:r>
      <w:r>
        <w:rPr>
          <w:rFonts w:hint="eastAsia"/>
        </w:rPr>
        <w:t>　　未来，陶瓷产业将沿着高性能化、绿色低碳化与智能化制造三大路径加速演进。在材料创新方面，纳米复合陶瓷、透明陶瓷及可降解生物陶瓷等新型体系将拓展其在光电子、储能和组织工程等前沿领域的应用边界。绿色制造将成为核心竞争力，包括利用工业固废制备陶瓷原料、推广电窑与氢能烧结技术、构建闭环水循环系统等举措将系统性降低环境足迹。同时，数字孪生与AI驱动的智能工厂将实现从配方设计、成型参数到烧成曲线的全流程优化，提升良品率并缩短研发周期。此外，文化赋能与功能融合趋势将推动日用与艺术陶瓷向“器以载道”的体验经济延伸，形成技术价值与人文价值并重的新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3ddd69bc4377" w:history="1">
        <w:r>
          <w:rPr>
            <w:rStyle w:val="Hyperlink"/>
          </w:rPr>
          <w:t>2026-2032年全球与中国陶瓷行业研究及发展前景分析报告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陶瓷行业的市场规模、需求动态及产业链结构。报告详细解析了陶瓷市场价格变化、行业竞争格局及重点企业的经营现状，并对未来市场前景与发展趋势进行了科学预测。同时，报告通过细分市场领域，评估了陶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瓷砖</w:t>
      </w:r>
      <w:r>
        <w:rPr>
          <w:rFonts w:hint="eastAsia"/>
        </w:rPr>
        <w:br/>
      </w:r>
      <w:r>
        <w:rPr>
          <w:rFonts w:hint="eastAsia"/>
        </w:rPr>
        <w:t>　　　　1.3.3 陶瓷卫浴</w:t>
      </w:r>
      <w:r>
        <w:rPr>
          <w:rFonts w:hint="eastAsia"/>
        </w:rPr>
        <w:br/>
      </w:r>
      <w:r>
        <w:rPr>
          <w:rFonts w:hint="eastAsia"/>
        </w:rPr>
        <w:t>　　　　1.3.4 高级陶瓷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氧化物陶瓷</w:t>
      </w:r>
      <w:r>
        <w:rPr>
          <w:rFonts w:hint="eastAsia"/>
        </w:rPr>
        <w:br/>
      </w:r>
      <w:r>
        <w:rPr>
          <w:rFonts w:hint="eastAsia"/>
        </w:rPr>
        <w:t>　　　　1.4.3 非氧化物陶瓷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陶瓷行业发展总体概况</w:t>
      </w:r>
      <w:r>
        <w:rPr>
          <w:rFonts w:hint="eastAsia"/>
        </w:rPr>
        <w:br/>
      </w:r>
      <w:r>
        <w:rPr>
          <w:rFonts w:hint="eastAsia"/>
        </w:rPr>
        <w:t>　　　　1.7.2 陶瓷行业发展主要特点</w:t>
      </w:r>
      <w:r>
        <w:rPr>
          <w:rFonts w:hint="eastAsia"/>
        </w:rPr>
        <w:br/>
      </w:r>
      <w:r>
        <w:rPr>
          <w:rFonts w:hint="eastAsia"/>
        </w:rPr>
        <w:t>　　　　1.7.3 陶瓷行业发展影响因素</w:t>
      </w:r>
      <w:r>
        <w:rPr>
          <w:rFonts w:hint="eastAsia"/>
        </w:rPr>
        <w:br/>
      </w:r>
      <w:r>
        <w:rPr>
          <w:rFonts w:hint="eastAsia"/>
        </w:rPr>
        <w:t>　　　　1.7.3 .1 陶瓷有利因素</w:t>
      </w:r>
      <w:r>
        <w:rPr>
          <w:rFonts w:hint="eastAsia"/>
        </w:rPr>
        <w:br/>
      </w:r>
      <w:r>
        <w:rPr>
          <w:rFonts w:hint="eastAsia"/>
        </w:rPr>
        <w:t>　　　　1.7.3 .2 陶瓷不利因素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全球主要厂商陶瓷产品类型及应用</w:t>
      </w:r>
      <w:r>
        <w:rPr>
          <w:rFonts w:hint="eastAsia"/>
        </w:rPr>
        <w:br/>
      </w:r>
      <w:r>
        <w:rPr>
          <w:rFonts w:hint="eastAsia"/>
        </w:rPr>
        <w:t>　　2.9 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全球陶瓷总体规模分析</w:t>
      </w:r>
      <w:r>
        <w:rPr>
          <w:rFonts w:hint="eastAsia"/>
        </w:rPr>
        <w:br/>
      </w:r>
      <w:r>
        <w:rPr>
          <w:rFonts w:hint="eastAsia"/>
        </w:rPr>
        <w:t>　　3.1 全球陶瓷供需现状及预测（2021-2032）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中国市场陶瓷进出口（2021-2032）</w:t>
      </w:r>
      <w:r>
        <w:rPr>
          <w:rFonts w:hint="eastAsia"/>
        </w:rPr>
        <w:br/>
      </w:r>
      <w:r>
        <w:rPr>
          <w:rFonts w:hint="eastAsia"/>
        </w:rPr>
        <w:t>　　3.4 全球陶瓷销量及销售额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不同产品类型陶瓷分析</w:t>
      </w:r>
      <w:r>
        <w:rPr>
          <w:rFonts w:hint="eastAsia"/>
        </w:rPr>
        <w:br/>
      </w:r>
      <w:r>
        <w:rPr>
          <w:rFonts w:hint="eastAsia"/>
        </w:rPr>
        <w:t>　　6.1 全球不同产品类型陶瓷销量（2021-2032）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不同应用陶瓷分析</w:t>
      </w:r>
      <w:r>
        <w:rPr>
          <w:rFonts w:hint="eastAsia"/>
        </w:rPr>
        <w:br/>
      </w:r>
      <w:r>
        <w:rPr>
          <w:rFonts w:hint="eastAsia"/>
        </w:rPr>
        <w:t>　　7.1 全球不同应用陶瓷销量（2021-2032）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陶瓷行业发展趋势</w:t>
      </w:r>
      <w:r>
        <w:rPr>
          <w:rFonts w:hint="eastAsia"/>
        </w:rPr>
        <w:br/>
      </w:r>
      <w:r>
        <w:rPr>
          <w:rFonts w:hint="eastAsia"/>
        </w:rPr>
        <w:t>　　8.2 陶瓷行业主要驱动因素</w:t>
      </w:r>
      <w:r>
        <w:rPr>
          <w:rFonts w:hint="eastAsia"/>
        </w:rPr>
        <w:br/>
      </w:r>
      <w:r>
        <w:rPr>
          <w:rFonts w:hint="eastAsia"/>
        </w:rPr>
        <w:t>　　8.3 陶瓷中国企业SWOT分析</w:t>
      </w:r>
      <w:r>
        <w:rPr>
          <w:rFonts w:hint="eastAsia"/>
        </w:rPr>
        <w:br/>
      </w:r>
      <w:r>
        <w:rPr>
          <w:rFonts w:hint="eastAsia"/>
        </w:rPr>
        <w:t>　　8.4 中国陶瓷行业政策环境分析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陶瓷行业产业链简介</w:t>
      </w:r>
      <w:r>
        <w:rPr>
          <w:rFonts w:hint="eastAsia"/>
        </w:rPr>
        <w:br/>
      </w:r>
      <w:r>
        <w:rPr>
          <w:rFonts w:hint="eastAsia"/>
        </w:rPr>
        <w:t>　　　　9.1.1 陶瓷行业供应链分析</w:t>
      </w:r>
      <w:r>
        <w:rPr>
          <w:rFonts w:hint="eastAsia"/>
        </w:rPr>
        <w:br/>
      </w:r>
      <w:r>
        <w:rPr>
          <w:rFonts w:hint="eastAsia"/>
        </w:rPr>
        <w:t>　　　　9.1.2 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陶瓷行业采购模式</w:t>
      </w:r>
      <w:r>
        <w:rPr>
          <w:rFonts w:hint="eastAsia"/>
        </w:rPr>
        <w:br/>
      </w:r>
      <w:r>
        <w:rPr>
          <w:rFonts w:hint="eastAsia"/>
        </w:rPr>
        <w:t>　　9.3 陶瓷行业生产模式</w:t>
      </w:r>
      <w:r>
        <w:rPr>
          <w:rFonts w:hint="eastAsia"/>
        </w:rPr>
        <w:br/>
      </w:r>
      <w:r>
        <w:rPr>
          <w:rFonts w:hint="eastAsia"/>
        </w:rPr>
        <w:t>　　9.4 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陶瓷行业发展主要特点</w:t>
      </w:r>
      <w:r>
        <w:rPr>
          <w:rFonts w:hint="eastAsia"/>
        </w:rPr>
        <w:br/>
      </w:r>
      <w:r>
        <w:rPr>
          <w:rFonts w:hint="eastAsia"/>
        </w:rPr>
        <w:t>　　表 6： 陶瓷行业发展有利因素分析</w:t>
      </w:r>
      <w:r>
        <w:rPr>
          <w:rFonts w:hint="eastAsia"/>
        </w:rPr>
        <w:br/>
      </w:r>
      <w:r>
        <w:rPr>
          <w:rFonts w:hint="eastAsia"/>
        </w:rPr>
        <w:t>　　表 7： 陶瓷行业发展不利因素分析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进入陶瓷行业壁垒</w:t>
      </w:r>
      <w:r>
        <w:rPr>
          <w:rFonts w:hint="eastAsia"/>
        </w:rPr>
        <w:br/>
      </w:r>
      <w:r>
        <w:rPr>
          <w:rFonts w:hint="eastAsia"/>
        </w:rPr>
        <w:t>　　表 9： 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2025年陶瓷主要企业在国际市场排名（按销量）&amp;（千吨）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2025年陶瓷主要企业在中国市场排名（按销量）&amp;（千吨）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全球主要厂商陶瓷总部及产地分布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全球主要厂商成立时间及陶瓷商业化日期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全球主要厂商陶瓷产品类型及应用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全球主要地区陶瓷产量增速（CAGR）：（2021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全球主要地区陶瓷产量（2021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全球主要地区陶瓷产量（2021-2026）&amp;（千吨）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全球主要地区陶瓷产量（2027-2032）&amp;（千吨）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中国市场陶瓷产量、销量、进出口（2021-2026）&amp;（千吨）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中国市场陶瓷产量、销量、进出口预测（2027-2032）&amp;（千吨）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全球主要地区陶瓷销量（千吨）：2021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全球主要地区陶瓷销量（2027-2032）&amp;（千吨）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全球主要地区陶瓷销量份额（2027-2032）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246： 全球不同产品类型陶瓷销量市场份额（2021-2026）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254： 中国不同产品类型陶瓷销量市场份额（2021-2026）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262： 全球不同应用陶瓷销量市场份额（2021-2026）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264： 全球市场不同应用陶瓷销量市场份额预测（2027-2032）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270： 中国不同应用陶瓷销量市场份额（2021-2026）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272： 中国市场不同应用陶瓷销量市场份额预测（2027-2032）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陶瓷行业发展趋势</w:t>
      </w:r>
      <w:r>
        <w:rPr>
          <w:rFonts w:hint="eastAsia"/>
        </w:rPr>
        <w:br/>
      </w:r>
      <w:r>
        <w:rPr>
          <w:rFonts w:hint="eastAsia"/>
        </w:rPr>
        <w:t>　　表 278： 陶瓷行业主要驱动因素</w:t>
      </w:r>
      <w:r>
        <w:rPr>
          <w:rFonts w:hint="eastAsia"/>
        </w:rPr>
        <w:br/>
      </w:r>
      <w:r>
        <w:rPr>
          <w:rFonts w:hint="eastAsia"/>
        </w:rPr>
        <w:t>　　表 279： 陶瓷行业供应链分析</w:t>
      </w:r>
      <w:r>
        <w:rPr>
          <w:rFonts w:hint="eastAsia"/>
        </w:rPr>
        <w:br/>
      </w:r>
      <w:r>
        <w:rPr>
          <w:rFonts w:hint="eastAsia"/>
        </w:rPr>
        <w:t>　　表 280： 陶瓷上游原料供应商</w:t>
      </w:r>
      <w:r>
        <w:rPr>
          <w:rFonts w:hint="eastAsia"/>
        </w:rPr>
        <w:br/>
      </w:r>
      <w:r>
        <w:rPr>
          <w:rFonts w:hint="eastAsia"/>
        </w:rPr>
        <w:t>　　表 281： 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陶瓷典型经销商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瓷砖产品图片</w:t>
      </w:r>
      <w:r>
        <w:rPr>
          <w:rFonts w:hint="eastAsia"/>
        </w:rPr>
        <w:br/>
      </w:r>
      <w:r>
        <w:rPr>
          <w:rFonts w:hint="eastAsia"/>
        </w:rPr>
        <w:t>　　图 5： 陶瓷卫浴产品图片</w:t>
      </w:r>
      <w:r>
        <w:rPr>
          <w:rFonts w:hint="eastAsia"/>
        </w:rPr>
        <w:br/>
      </w:r>
      <w:r>
        <w:rPr>
          <w:rFonts w:hint="eastAsia"/>
        </w:rPr>
        <w:t>　　图 6： 高级陶瓷产品图片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全球不同材料陶瓷市场份额2025 &amp; 2032</w:t>
      </w:r>
      <w:r>
        <w:rPr>
          <w:rFonts w:hint="eastAsia"/>
        </w:rPr>
        <w:br/>
      </w:r>
      <w:r>
        <w:rPr>
          <w:rFonts w:hint="eastAsia"/>
        </w:rPr>
        <w:t>　　图 10： 氧化物陶瓷产品图片</w:t>
      </w:r>
      <w:r>
        <w:rPr>
          <w:rFonts w:hint="eastAsia"/>
        </w:rPr>
        <w:br/>
      </w:r>
      <w:r>
        <w:rPr>
          <w:rFonts w:hint="eastAsia"/>
        </w:rPr>
        <w:t>　　图 11： 非氧化物陶瓷产品图片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全球不同销售渠道陶瓷市场份额2025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全球不同应用陶瓷市场份额2025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工用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2025年全球前五大生产商陶瓷市场份额</w:t>
      </w:r>
      <w:r>
        <w:rPr>
          <w:rFonts w:hint="eastAsia"/>
        </w:rPr>
        <w:br/>
      </w:r>
      <w:r>
        <w:rPr>
          <w:rFonts w:hint="eastAsia"/>
        </w:rPr>
        <w:t>　　图 22： 2025年全球陶瓷第一梯队、第二梯队和第三梯队厂商及市场份额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全球陶瓷产量、需求量及发展趋势（2021-2032）&amp;（千吨）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中国陶瓷产量、市场需求量及发展趋势（2021-2032）&amp;（千吨）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陶瓷中国企业SWOT分析</w:t>
      </w:r>
      <w:r>
        <w:rPr>
          <w:rFonts w:hint="eastAsia"/>
        </w:rPr>
        <w:br/>
      </w:r>
      <w:r>
        <w:rPr>
          <w:rFonts w:hint="eastAsia"/>
        </w:rPr>
        <w:t>　　图 53： 陶瓷产业链</w:t>
      </w:r>
      <w:r>
        <w:rPr>
          <w:rFonts w:hint="eastAsia"/>
        </w:rPr>
        <w:br/>
      </w:r>
      <w:r>
        <w:rPr>
          <w:rFonts w:hint="eastAsia"/>
        </w:rPr>
        <w:t>　　图 54： 陶瓷行业采购模式分析</w:t>
      </w:r>
      <w:r>
        <w:rPr>
          <w:rFonts w:hint="eastAsia"/>
        </w:rPr>
        <w:br/>
      </w:r>
      <w:r>
        <w:rPr>
          <w:rFonts w:hint="eastAsia"/>
        </w:rPr>
        <w:t>　　图 55： 陶瓷行业生产模式</w:t>
      </w:r>
      <w:r>
        <w:rPr>
          <w:rFonts w:hint="eastAsia"/>
        </w:rPr>
        <w:br/>
      </w:r>
      <w:r>
        <w:rPr>
          <w:rFonts w:hint="eastAsia"/>
        </w:rPr>
        <w:t>　　图 56： 陶瓷行业销售模式分析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3ddd69bc4377" w:history="1">
        <w:r>
          <w:rPr>
            <w:rStyle w:val="Hyperlink"/>
          </w:rPr>
          <w:t>2026-2032年全球与中国陶瓷行业研究及发展前景分析报告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3ddd69bc4377" w:history="1">
        <w:r>
          <w:rPr>
            <w:rStyle w:val="Hyperlink"/>
          </w:rPr>
          <w:t>https://www.20087.com/7/55/TaoCiDeXianZhuangYuFaZhanQianJing.html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565883e97463c" w:history="1">
      <w:r>
        <w:rPr>
          <w:rStyle w:val="Hyperlink"/>
        </w:rPr>
        <w:t>2026-2032年全球与中国陶瓷行业研究及发展前景分析报告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aoCiDeXianZhuangYuFaZhanQianJing.html" TargetMode="External" Id="Rb3e43ddd69bc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aoCiDeXianZhuangYuFaZhanQianJing.html" TargetMode="External" Id="Rd07565883e97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2026-01-03T00:00:52Z</dcterms:created>
  <dcterms:modified xsi:type="dcterms:W3CDTF">2026-01-03T01:00:52Z</dcterms:modified>
  <dc:subject>2026-2032年全球与中国陶瓷行业研究及发展前景分析报告</dc:subject>
  <dc:title>2026-2032年全球与中国陶瓷行业研究及发展前景分析报告</dc:title>
  <cp:keywords>2026-2032年全球与中国陶瓷行业研究及发展前景分析报告</cp:keywords>
  <dc:description>2026-2032年全球与中国陶瓷行业研究及发展前景分析报告</dc:description>
</cp:coreProperties>
</file>