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10cc145c849db" w:history="1">
              <w:r>
                <w:rPr>
                  <w:rStyle w:val="Hyperlink"/>
                </w:rPr>
                <w:t>2025年中国牡丹江房地产行业现状研究分析与市场前景预测报告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10cc145c849db" w:history="1">
              <w:r>
                <w:rPr>
                  <w:rStyle w:val="Hyperlink"/>
                </w:rPr>
                <w:t>2025年中国牡丹江房地产行业现状研究分析与市场前景预测报告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10cc145c849db" w:history="1">
                <w:r>
                  <w:rPr>
                    <w:rStyle w:val="Hyperlink"/>
                  </w:rPr>
                  <w:t>https://www.20087.com/M_JianCaiFangChan/58/MuDanJiangFangDiChanChanYeXianZhuangYuFaZhanQianJing.html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江市房地产市场近年来面临一定的挑战，尽管地理位置优越，但由于人口外流和经济结构调整等因素，市场表现较为平稳。目前，牡丹江房地产市场的主要特点是存量房较多，新房供应相对有限，市场整体处于调整期。随着城市发展战略的推进，市政府也在积极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牡丹江房地产市场的发展将更加注重结构调整和创新发展。一方面，随着城市规划的调整和完善，房地产市场将更加注重住宅区的合理布局和配套设施的完善，以吸引更多的人口定居。另一方面，随着消费升级的趋势，房地产项目将更加注重提供高品质的生活环境和服务，包括绿化、文化设施等方面的提升。此外，随着政府对房地产市场的调控政策逐步到位，市场将更加稳定，有利于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10cc145c849db" w:history="1">
        <w:r>
          <w:rPr>
            <w:rStyle w:val="Hyperlink"/>
          </w:rPr>
          <w:t>2025年中国牡丹江房地产行业现状研究分析与市场前景预测报告</w:t>
        </w:r>
      </w:hyperlink>
      <w:r>
        <w:rPr>
          <w:rFonts w:hint="eastAsia"/>
        </w:rPr>
        <w:t>》依托权威机构及相关协会的数据资料，全面解析了牡丹江房地产行业现状、市场需求及市场规模，系统梳理了牡丹江房地产产业链结构、价格趋势及各细分市场动态。报告对牡丹江房地产市场前景与发展趋势进行了科学预测，重点分析了品牌竞争格局、市场集中度及主要企业的经营表现。同时，通过SWOT分析揭示了牡丹江房地产行业面临的机遇与风险，为牡丹江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一、一线城市房地产复苏情况分析</w:t>
      </w:r>
      <w:r>
        <w:rPr>
          <w:rFonts w:hint="eastAsia"/>
        </w:rPr>
        <w:br/>
      </w:r>
      <w:r>
        <w:rPr>
          <w:rFonts w:hint="eastAsia"/>
        </w:rPr>
        <w:t>　　　　二、二三线城市土地市场供给概况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三、房企主战场向二三线城市转移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一、二三线城市房地产市场成交情况</w:t>
      </w:r>
      <w:r>
        <w:rPr>
          <w:rFonts w:hint="eastAsia"/>
        </w:rPr>
        <w:br/>
      </w:r>
      <w:r>
        <w:rPr>
          <w:rFonts w:hint="eastAsia"/>
        </w:rPr>
        <w:t>　　　　二、二三线城市商品住宅存量情况</w:t>
      </w:r>
      <w:r>
        <w:rPr>
          <w:rFonts w:hint="eastAsia"/>
        </w:rPr>
        <w:br/>
      </w:r>
      <w:r>
        <w:rPr>
          <w:rFonts w:hint="eastAsia"/>
        </w:rPr>
        <w:t>　　　　三、房地产发展重心向二三线城市转移</w:t>
      </w:r>
      <w:r>
        <w:rPr>
          <w:rFonts w:hint="eastAsia"/>
        </w:rPr>
        <w:br/>
      </w:r>
      <w:r>
        <w:rPr>
          <w:rFonts w:hint="eastAsia"/>
        </w:rPr>
        <w:t>　　　　四、房企加快布局二三线城市市场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一、全国大中城市房地产价格变动分析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三、二三线城市房价走势上涨的主因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第四节 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2024-2025年牡丹江房地产市场环境分析</w:t>
      </w:r>
      <w:r>
        <w:rPr>
          <w:rFonts w:hint="eastAsia"/>
        </w:rPr>
        <w:br/>
      </w:r>
      <w:r>
        <w:rPr>
          <w:rFonts w:hint="eastAsia"/>
        </w:rPr>
        <w:t>　　第一节 牡丹江行政划分</w:t>
      </w:r>
      <w:r>
        <w:rPr>
          <w:rFonts w:hint="eastAsia"/>
        </w:rPr>
        <w:br/>
      </w:r>
      <w:r>
        <w:rPr>
          <w:rFonts w:hint="eastAsia"/>
        </w:rPr>
        <w:t>　　第二节 牡丹江地理气候资源环境分析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牡丹江交通环境分析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三、水路</w:t>
      </w:r>
      <w:r>
        <w:rPr>
          <w:rFonts w:hint="eastAsia"/>
        </w:rPr>
        <w:br/>
      </w:r>
      <w:r>
        <w:rPr>
          <w:rFonts w:hint="eastAsia"/>
        </w:rPr>
        <w:t>　　　　四、航空</w:t>
      </w:r>
      <w:r>
        <w:rPr>
          <w:rFonts w:hint="eastAsia"/>
        </w:rPr>
        <w:br/>
      </w:r>
      <w:r>
        <w:rPr>
          <w:rFonts w:hint="eastAsia"/>
        </w:rPr>
        <w:t>　　　　五、城市公共交通</w:t>
      </w:r>
      <w:r>
        <w:rPr>
          <w:rFonts w:hint="eastAsia"/>
        </w:rPr>
        <w:br/>
      </w:r>
      <w:r>
        <w:rPr>
          <w:rFonts w:hint="eastAsia"/>
        </w:rPr>
        <w:t>　　第四节 2024-2025年牡丹江地产业宏观经济环境分析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一、2024-2025年牡丹江GDP</w:t>
      </w:r>
      <w:r>
        <w:rPr>
          <w:rFonts w:hint="eastAsia"/>
        </w:rPr>
        <w:br/>
      </w:r>
      <w:r>
        <w:rPr>
          <w:rFonts w:hint="eastAsia"/>
        </w:rPr>
        <w:t>　　　　二、2024-2025年牡丹江固定资产投资</w:t>
      </w:r>
      <w:r>
        <w:rPr>
          <w:rFonts w:hint="eastAsia"/>
        </w:rPr>
        <w:br/>
      </w:r>
      <w:r>
        <w:rPr>
          <w:rFonts w:hint="eastAsia"/>
        </w:rPr>
        <w:t>　　　　三、2024-2025年牡丹江居民收支情况</w:t>
      </w:r>
      <w:r>
        <w:rPr>
          <w:rFonts w:hint="eastAsia"/>
        </w:rPr>
        <w:br/>
      </w:r>
      <w:r>
        <w:rPr>
          <w:rFonts w:hint="eastAsia"/>
        </w:rPr>
        <w:t>　　　　四、2024-2025年牡丹江产业结构分析</w:t>
      </w:r>
      <w:r>
        <w:rPr>
          <w:rFonts w:hint="eastAsia"/>
        </w:rPr>
        <w:br/>
      </w:r>
      <w:r>
        <w:rPr>
          <w:rFonts w:hint="eastAsia"/>
        </w:rPr>
        <w:t>　　第五节 2024-2025年牡丹江地产业社会环境分析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一、2024-2025年牡丹江人口数量及结构</w:t>
      </w:r>
      <w:r>
        <w:rPr>
          <w:rFonts w:hint="eastAsia"/>
        </w:rPr>
        <w:br/>
      </w:r>
      <w:r>
        <w:rPr>
          <w:rFonts w:hint="eastAsia"/>
        </w:rPr>
        <w:t>　　　　二、2024-2025年牡丹江消费市场情况</w:t>
      </w:r>
      <w:r>
        <w:rPr>
          <w:rFonts w:hint="eastAsia"/>
        </w:rPr>
        <w:br/>
      </w:r>
      <w:r>
        <w:rPr>
          <w:rFonts w:hint="eastAsia"/>
        </w:rPr>
        <w:t>　　　　三、2024-2025年牡丹江招商引资情况</w:t>
      </w:r>
      <w:r>
        <w:rPr>
          <w:rFonts w:hint="eastAsia"/>
        </w:rPr>
        <w:br/>
      </w:r>
      <w:r>
        <w:rPr>
          <w:rFonts w:hint="eastAsia"/>
        </w:rPr>
        <w:t>　　　　四、牡丹江居民住房情况</w:t>
      </w:r>
      <w:r>
        <w:rPr>
          <w:rFonts w:hint="eastAsia"/>
        </w:rPr>
        <w:br/>
      </w:r>
      <w:r>
        <w:rPr>
          <w:rFonts w:hint="eastAsia"/>
        </w:rPr>
        <w:t>　　第六节 2024-2025年牡丹江房地产市场政策环境</w:t>
      </w:r>
      <w:r>
        <w:rPr>
          <w:rFonts w:hint="eastAsia"/>
        </w:rPr>
        <w:br/>
      </w:r>
      <w:r>
        <w:rPr>
          <w:rFonts w:hint="eastAsia"/>
        </w:rPr>
        <w:t>　　　　一、城市规划分析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2024-2025年牡丹江建筑业发展状况</w:t>
      </w:r>
      <w:r>
        <w:rPr>
          <w:rFonts w:hint="eastAsia"/>
        </w:rPr>
        <w:br/>
      </w:r>
      <w:r>
        <w:rPr>
          <w:rFonts w:hint="eastAsia"/>
        </w:rPr>
        <w:t>　　第一节 2024-2025年牡丹江建筑业增加值</w:t>
      </w:r>
      <w:r>
        <w:rPr>
          <w:rFonts w:hint="eastAsia"/>
        </w:rPr>
        <w:br/>
      </w:r>
      <w:r>
        <w:rPr>
          <w:rFonts w:hint="eastAsia"/>
        </w:rPr>
        <w:t>　　第二节 2024-2025年牡丹江建筑业整体情况</w:t>
      </w:r>
      <w:r>
        <w:rPr>
          <w:rFonts w:hint="eastAsia"/>
        </w:rPr>
        <w:br/>
      </w:r>
      <w:r>
        <w:rPr>
          <w:rFonts w:hint="eastAsia"/>
        </w:rPr>
        <w:t>　　第三节 2024-2025年牡丹江建筑业发展问题及建议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2024-2025年牡丹江土地市场分析</w:t>
      </w:r>
      <w:r>
        <w:rPr>
          <w:rFonts w:hint="eastAsia"/>
        </w:rPr>
        <w:br/>
      </w:r>
      <w:r>
        <w:rPr>
          <w:rFonts w:hint="eastAsia"/>
        </w:rPr>
        <w:t>　　第一节 土地区域分布</w:t>
      </w:r>
      <w:r>
        <w:rPr>
          <w:rFonts w:hint="eastAsia"/>
        </w:rPr>
        <w:br/>
      </w:r>
      <w:r>
        <w:rPr>
          <w:rFonts w:hint="eastAsia"/>
        </w:rPr>
        <w:t>　　第二节 土地供应状况</w:t>
      </w:r>
      <w:r>
        <w:rPr>
          <w:rFonts w:hint="eastAsia"/>
        </w:rPr>
        <w:br/>
      </w:r>
      <w:r>
        <w:rPr>
          <w:rFonts w:hint="eastAsia"/>
        </w:rPr>
        <w:t>　　　　一、整体供应情况</w:t>
      </w:r>
      <w:r>
        <w:rPr>
          <w:rFonts w:hint="eastAsia"/>
        </w:rPr>
        <w:br/>
      </w:r>
      <w:r>
        <w:rPr>
          <w:rFonts w:hint="eastAsia"/>
        </w:rPr>
        <w:t>　　　　二、主要城区供应情况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第四节 土地存在问题</w:t>
      </w:r>
      <w:r>
        <w:rPr>
          <w:rFonts w:hint="eastAsia"/>
        </w:rPr>
        <w:br/>
      </w:r>
      <w:r>
        <w:rPr>
          <w:rFonts w:hint="eastAsia"/>
        </w:rPr>
        <w:t>　　第五节 土地规划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2024-2025年牡丹江房地产市场发展分析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　　三、房地产企业情况</w:t>
      </w:r>
      <w:r>
        <w:rPr>
          <w:rFonts w:hint="eastAsia"/>
        </w:rPr>
        <w:br/>
      </w:r>
      <w:r>
        <w:rPr>
          <w:rFonts w:hint="eastAsia"/>
        </w:rPr>
        <w:t>　　　　四、保障性住房建设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第五节 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2025-2031年牡丹江房地产市场前景分析</w:t>
      </w:r>
      <w:r>
        <w:rPr>
          <w:rFonts w:hint="eastAsia"/>
        </w:rPr>
        <w:br/>
      </w:r>
      <w:r>
        <w:rPr>
          <w:rFonts w:hint="eastAsia"/>
        </w:rPr>
        <w:t>　　第一节 牡丹江房地产市场发展前景</w:t>
      </w:r>
      <w:r>
        <w:rPr>
          <w:rFonts w:hint="eastAsia"/>
        </w:rPr>
        <w:br/>
      </w:r>
      <w:r>
        <w:rPr>
          <w:rFonts w:hint="eastAsia"/>
        </w:rPr>
        <w:t>　　第二节 牡丹江房地产市场发展趋势</w:t>
      </w:r>
      <w:r>
        <w:rPr>
          <w:rFonts w:hint="eastAsia"/>
        </w:rPr>
        <w:br/>
      </w:r>
      <w:r>
        <w:rPr>
          <w:rFonts w:hint="eastAsia"/>
        </w:rPr>
        <w:t>　　第三节 牡丹江房地产市场价格趋势</w:t>
      </w:r>
      <w:r>
        <w:rPr>
          <w:rFonts w:hint="eastAsia"/>
        </w:rPr>
        <w:br/>
      </w:r>
      <w:r>
        <w:rPr>
          <w:rFonts w:hint="eastAsia"/>
        </w:rPr>
        <w:t>　　第四节 牡丹江市商业地产投资前景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中国房地产市场投资开发现状</w:t>
      </w:r>
      <w:r>
        <w:rPr>
          <w:rFonts w:hint="eastAsia"/>
        </w:rPr>
        <w:br/>
      </w:r>
      <w:r>
        <w:rPr>
          <w:rFonts w:hint="eastAsia"/>
        </w:rPr>
        <w:t>　　　　一、房地产开发投资情况</w:t>
      </w:r>
      <w:r>
        <w:rPr>
          <w:rFonts w:hint="eastAsia"/>
        </w:rPr>
        <w:br/>
      </w:r>
      <w:r>
        <w:rPr>
          <w:rFonts w:hint="eastAsia"/>
        </w:rPr>
        <w:t>　　　　二、房地产投资增速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　　四、房地产市场供给分析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（三）房地产开发结构</w:t>
      </w:r>
      <w:r>
        <w:rPr>
          <w:rFonts w:hint="eastAsia"/>
        </w:rPr>
        <w:br/>
      </w:r>
      <w:r>
        <w:rPr>
          <w:rFonts w:hint="eastAsia"/>
        </w:rPr>
        <w:t>　　　　五、房地产市场需求分析</w:t>
      </w:r>
      <w:r>
        <w:rPr>
          <w:rFonts w:hint="eastAsia"/>
        </w:rPr>
        <w:br/>
      </w:r>
      <w:r>
        <w:rPr>
          <w:rFonts w:hint="eastAsia"/>
        </w:rPr>
        <w:t>　　　　　　（一）商品房市场销售情况</w:t>
      </w:r>
      <w:r>
        <w:rPr>
          <w:rFonts w:hint="eastAsia"/>
        </w:rPr>
        <w:br/>
      </w:r>
      <w:r>
        <w:rPr>
          <w:rFonts w:hint="eastAsia"/>
        </w:rPr>
        <w:t>　　　　　　（二）房地产企业销售业绩</w:t>
      </w:r>
      <w:r>
        <w:rPr>
          <w:rFonts w:hint="eastAsia"/>
        </w:rPr>
        <w:br/>
      </w:r>
      <w:r>
        <w:rPr>
          <w:rFonts w:hint="eastAsia"/>
        </w:rPr>
        <w:t>　　第二节 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七、居民购买意愿</w:t>
      </w:r>
      <w:r>
        <w:rPr>
          <w:rFonts w:hint="eastAsia"/>
        </w:rPr>
        <w:br/>
      </w:r>
      <w:r>
        <w:rPr>
          <w:rFonts w:hint="eastAsia"/>
        </w:rPr>
        <w:t>　　　　八、居民购买力</w:t>
      </w:r>
      <w:r>
        <w:rPr>
          <w:rFonts w:hint="eastAsia"/>
        </w:rPr>
        <w:br/>
      </w:r>
      <w:r>
        <w:rPr>
          <w:rFonts w:hint="eastAsia"/>
        </w:rPr>
        <w:t>　　　　九、人均可支配收入</w:t>
      </w:r>
      <w:r>
        <w:rPr>
          <w:rFonts w:hint="eastAsia"/>
        </w:rPr>
        <w:br/>
      </w:r>
      <w:r>
        <w:rPr>
          <w:rFonts w:hint="eastAsia"/>
        </w:rPr>
        <w:t>　　　　十、未来走势展望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二、二三线城市房地产市场发展潜力</w:t>
      </w:r>
      <w:r>
        <w:rPr>
          <w:rFonts w:hint="eastAsia"/>
        </w:rPr>
        <w:br/>
      </w:r>
      <w:r>
        <w:rPr>
          <w:rFonts w:hint="eastAsia"/>
        </w:rPr>
        <w:t>　　　　三、二三线城市未来将成房企投资重点</w:t>
      </w:r>
      <w:r>
        <w:rPr>
          <w:rFonts w:hint="eastAsia"/>
        </w:rPr>
        <w:br/>
      </w:r>
      <w:r>
        <w:rPr>
          <w:rFonts w:hint="eastAsia"/>
        </w:rPr>
        <w:t>　　第四节 2025-2031年二三线城市商业地产投资分析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2025-2031年牡丹江房地产投资风险及策略分析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2025-2031年牡丹江房地产市场的投资风险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一、影响牡丹江房地产市场发展的风险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二、牡丹江房地产市场存在的风险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2025-2031年牡丹江房地产市场风险规避及控制策略</w:t>
      </w:r>
      <w:r>
        <w:rPr>
          <w:rFonts w:hint="eastAsia"/>
        </w:rPr>
        <w:br/>
      </w:r>
      <w:r>
        <w:rPr>
          <w:rFonts w:hint="eastAsia"/>
        </w:rPr>
        <w:t>　　第三节 2025-2031年牡丹江房地产投资策略建议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牡丹江房地产重点企业分析</w:t>
      </w:r>
      <w:r>
        <w:rPr>
          <w:rFonts w:hint="eastAsia"/>
        </w:rPr>
        <w:br/>
      </w:r>
      <w:r>
        <w:rPr>
          <w:rFonts w:hint="eastAsia"/>
        </w:rPr>
        <w:t>　　第一节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三、企业牡丹开发项目</w:t>
      </w:r>
      <w:r>
        <w:rPr>
          <w:rFonts w:hint="eastAsia"/>
        </w:rPr>
        <w:br/>
      </w:r>
      <w:r>
        <w:rPr>
          <w:rFonts w:hint="eastAsia"/>
        </w:rPr>
        <w:t>　　第二节 绿地集团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三、企业牡丹开发项目</w:t>
      </w:r>
      <w:r>
        <w:rPr>
          <w:rFonts w:hint="eastAsia"/>
        </w:rPr>
        <w:br/>
      </w:r>
      <w:r>
        <w:rPr>
          <w:rFonts w:hint="eastAsia"/>
        </w:rPr>
        <w:t>　　第三节 牡丹江市华隆房地产开发有限责任公司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第四节 牡丹江新世纪房地产开发有限公司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第五节 牡丹江华新房地产开发有限公司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第六节 黑龙江信大集团股份有限公司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第七节 中⋅智⋅林⋅牡丹江铁路房地产综合开发公司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中国20个典型城市新建商品住宅月度销售量</w:t>
      </w:r>
      <w:r>
        <w:rPr>
          <w:rFonts w:hint="eastAsia"/>
        </w:rPr>
        <w:br/>
      </w:r>
      <w:r>
        <w:rPr>
          <w:rFonts w:hint="eastAsia"/>
        </w:rPr>
        <w:t>　　图表 2 中国20个典型城市新建商品住宅月度库存量</w:t>
      </w:r>
      <w:r>
        <w:rPr>
          <w:rFonts w:hint="eastAsia"/>
        </w:rPr>
        <w:br/>
      </w:r>
      <w:r>
        <w:rPr>
          <w:rFonts w:hint="eastAsia"/>
        </w:rPr>
        <w:t>　　图表 3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4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5 牡丹江市行政划分图</w:t>
      </w:r>
      <w:r>
        <w:rPr>
          <w:rFonts w:hint="eastAsia"/>
        </w:rPr>
        <w:br/>
      </w:r>
      <w:r>
        <w:rPr>
          <w:rFonts w:hint="eastAsia"/>
        </w:rPr>
        <w:t>　　图表 6 2024-2025年牡丹江市公路建设及运输能力情况</w:t>
      </w:r>
      <w:r>
        <w:rPr>
          <w:rFonts w:hint="eastAsia"/>
        </w:rPr>
        <w:br/>
      </w:r>
      <w:r>
        <w:rPr>
          <w:rFonts w:hint="eastAsia"/>
        </w:rPr>
        <w:t>　　图表 7 2024-2025年牡丹江市GDP统计</w:t>
      </w:r>
      <w:r>
        <w:rPr>
          <w:rFonts w:hint="eastAsia"/>
        </w:rPr>
        <w:br/>
      </w:r>
      <w:r>
        <w:rPr>
          <w:rFonts w:hint="eastAsia"/>
        </w:rPr>
        <w:t>　　图表 8 2024-2025年牡丹江市固定资产投资额统计</w:t>
      </w:r>
      <w:r>
        <w:rPr>
          <w:rFonts w:hint="eastAsia"/>
        </w:rPr>
        <w:br/>
      </w:r>
      <w:r>
        <w:rPr>
          <w:rFonts w:hint="eastAsia"/>
        </w:rPr>
        <w:t>　　图表 9 2024-2025年牡丹江市居民收入与支出情况</w:t>
      </w:r>
      <w:r>
        <w:rPr>
          <w:rFonts w:hint="eastAsia"/>
        </w:rPr>
        <w:br/>
      </w:r>
      <w:r>
        <w:rPr>
          <w:rFonts w:hint="eastAsia"/>
        </w:rPr>
        <w:t>　　图表 10 2024-2025年牡丹江市产业结构变化情况统计</w:t>
      </w:r>
      <w:r>
        <w:rPr>
          <w:rFonts w:hint="eastAsia"/>
        </w:rPr>
        <w:br/>
      </w:r>
      <w:r>
        <w:rPr>
          <w:rFonts w:hint="eastAsia"/>
        </w:rPr>
        <w:t>　　图表 11 2020-2025年牡丹江市人口情况统计</w:t>
      </w:r>
      <w:r>
        <w:rPr>
          <w:rFonts w:hint="eastAsia"/>
        </w:rPr>
        <w:br/>
      </w:r>
      <w:r>
        <w:rPr>
          <w:rFonts w:hint="eastAsia"/>
        </w:rPr>
        <w:t>　　图表 12 2024-2025年牡丹江市社会消费品零售总额统计</w:t>
      </w:r>
      <w:r>
        <w:rPr>
          <w:rFonts w:hint="eastAsia"/>
        </w:rPr>
        <w:br/>
      </w:r>
      <w:r>
        <w:rPr>
          <w:rFonts w:hint="eastAsia"/>
        </w:rPr>
        <w:t>　　图表 13 牡丹江市居民住房情况分析</w:t>
      </w:r>
      <w:r>
        <w:rPr>
          <w:rFonts w:hint="eastAsia"/>
        </w:rPr>
        <w:br/>
      </w:r>
      <w:r>
        <w:rPr>
          <w:rFonts w:hint="eastAsia"/>
        </w:rPr>
        <w:t>　　图表 14 牡丹江市房地产相关政策分析</w:t>
      </w:r>
      <w:r>
        <w:rPr>
          <w:rFonts w:hint="eastAsia"/>
        </w:rPr>
        <w:br/>
      </w:r>
      <w:r>
        <w:rPr>
          <w:rFonts w:hint="eastAsia"/>
        </w:rPr>
        <w:t>　　图表 15 2024-2025年牡丹江市建筑业增加值统计</w:t>
      </w:r>
      <w:r>
        <w:rPr>
          <w:rFonts w:hint="eastAsia"/>
        </w:rPr>
        <w:br/>
      </w:r>
      <w:r>
        <w:rPr>
          <w:rFonts w:hint="eastAsia"/>
        </w:rPr>
        <w:t>　　图表 16 2024-2025年牡丹江市建筑业发展情况</w:t>
      </w:r>
      <w:r>
        <w:rPr>
          <w:rFonts w:hint="eastAsia"/>
        </w:rPr>
        <w:br/>
      </w:r>
      <w:r>
        <w:rPr>
          <w:rFonts w:hint="eastAsia"/>
        </w:rPr>
        <w:t>　　图表 17 牡丹江市土地面积与人口密度统计</w:t>
      </w:r>
      <w:r>
        <w:rPr>
          <w:rFonts w:hint="eastAsia"/>
        </w:rPr>
        <w:br/>
      </w:r>
      <w:r>
        <w:rPr>
          <w:rFonts w:hint="eastAsia"/>
        </w:rPr>
        <w:t>　　图表 18 2025年牡丹江市土地供应计划用途结构</w:t>
      </w:r>
      <w:r>
        <w:rPr>
          <w:rFonts w:hint="eastAsia"/>
        </w:rPr>
        <w:br/>
      </w:r>
      <w:r>
        <w:rPr>
          <w:rFonts w:hint="eastAsia"/>
        </w:rPr>
        <w:t>　　图表 19 2025年牡丹江市土地供应计划按行政区布局</w:t>
      </w:r>
      <w:r>
        <w:rPr>
          <w:rFonts w:hint="eastAsia"/>
        </w:rPr>
        <w:br/>
      </w:r>
      <w:r>
        <w:rPr>
          <w:rFonts w:hint="eastAsia"/>
        </w:rPr>
        <w:t>　　图表 20 2025年牡丹江市土地供应计划按自然布局</w:t>
      </w:r>
      <w:r>
        <w:rPr>
          <w:rFonts w:hint="eastAsia"/>
        </w:rPr>
        <w:br/>
      </w:r>
      <w:r>
        <w:rPr>
          <w:rFonts w:hint="eastAsia"/>
        </w:rPr>
        <w:t>　　图表 21 2025年牡丹江市土地供应计划按功能区布局</w:t>
      </w:r>
      <w:r>
        <w:rPr>
          <w:rFonts w:hint="eastAsia"/>
        </w:rPr>
        <w:br/>
      </w:r>
      <w:r>
        <w:rPr>
          <w:rFonts w:hint="eastAsia"/>
        </w:rPr>
        <w:t>　　图表 22 牡丹江市土地成交情况</w:t>
      </w:r>
      <w:r>
        <w:rPr>
          <w:rFonts w:hint="eastAsia"/>
        </w:rPr>
        <w:br/>
      </w:r>
      <w:r>
        <w:rPr>
          <w:rFonts w:hint="eastAsia"/>
        </w:rPr>
        <w:t>　　图表 23 2020-2025年牡丹江市房地产开发完成投资额统计</w:t>
      </w:r>
      <w:r>
        <w:rPr>
          <w:rFonts w:hint="eastAsia"/>
        </w:rPr>
        <w:br/>
      </w:r>
      <w:r>
        <w:rPr>
          <w:rFonts w:hint="eastAsia"/>
        </w:rPr>
        <w:t>　　图表 24 2024-2025年牡丹江市房地产施工面积情况</w:t>
      </w:r>
      <w:r>
        <w:rPr>
          <w:rFonts w:hint="eastAsia"/>
        </w:rPr>
        <w:br/>
      </w:r>
      <w:r>
        <w:rPr>
          <w:rFonts w:hint="eastAsia"/>
        </w:rPr>
        <w:t>　　图表 25 2020-2025年牡丹江市商品房销售情况</w:t>
      </w:r>
      <w:r>
        <w:rPr>
          <w:rFonts w:hint="eastAsia"/>
        </w:rPr>
        <w:br/>
      </w:r>
      <w:r>
        <w:rPr>
          <w:rFonts w:hint="eastAsia"/>
        </w:rPr>
        <w:t>　　图表 26 牡丹江市房地产开发销售房屋面积统计</w:t>
      </w:r>
      <w:r>
        <w:rPr>
          <w:rFonts w:hint="eastAsia"/>
        </w:rPr>
        <w:br/>
      </w:r>
      <w:r>
        <w:rPr>
          <w:rFonts w:hint="eastAsia"/>
        </w:rPr>
        <w:t>　　图表 27 牡丹江市房地产开发企业主要经济指标</w:t>
      </w:r>
      <w:r>
        <w:rPr>
          <w:rFonts w:hint="eastAsia"/>
        </w:rPr>
        <w:br/>
      </w:r>
      <w:r>
        <w:rPr>
          <w:rFonts w:hint="eastAsia"/>
        </w:rPr>
        <w:t>　　图表 28 牡丹江市优势房地产企业情况</w:t>
      </w:r>
      <w:r>
        <w:rPr>
          <w:rFonts w:hint="eastAsia"/>
        </w:rPr>
        <w:br/>
      </w:r>
      <w:r>
        <w:rPr>
          <w:rFonts w:hint="eastAsia"/>
        </w:rPr>
        <w:t>　　图表 29 2025年牡丹江市二手房销售情况</w:t>
      </w:r>
      <w:r>
        <w:rPr>
          <w:rFonts w:hint="eastAsia"/>
        </w:rPr>
        <w:br/>
      </w:r>
      <w:r>
        <w:rPr>
          <w:rFonts w:hint="eastAsia"/>
        </w:rPr>
        <w:t>　　图表 30 2025年牡丹江主要楼盘价格情况</w:t>
      </w:r>
      <w:r>
        <w:rPr>
          <w:rFonts w:hint="eastAsia"/>
        </w:rPr>
        <w:br/>
      </w:r>
      <w:r>
        <w:rPr>
          <w:rFonts w:hint="eastAsia"/>
        </w:rPr>
        <w:t>　　图表 31 2025年牡丹江市重点楼盘情况</w:t>
      </w:r>
      <w:r>
        <w:rPr>
          <w:rFonts w:hint="eastAsia"/>
        </w:rPr>
        <w:br/>
      </w:r>
      <w:r>
        <w:rPr>
          <w:rFonts w:hint="eastAsia"/>
        </w:rPr>
        <w:t>　　图表 32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33 2025年全国房地产投资开发增速变化趋势图</w:t>
      </w:r>
      <w:r>
        <w:rPr>
          <w:rFonts w:hint="eastAsia"/>
        </w:rPr>
        <w:br/>
      </w:r>
      <w:r>
        <w:rPr>
          <w:rFonts w:hint="eastAsia"/>
        </w:rPr>
        <w:t>　　图表 34 2020-2025年累计不同地区房地产开发投资完成额情况</w:t>
      </w:r>
      <w:r>
        <w:rPr>
          <w:rFonts w:hint="eastAsia"/>
        </w:rPr>
        <w:br/>
      </w:r>
      <w:r>
        <w:rPr>
          <w:rFonts w:hint="eastAsia"/>
        </w:rPr>
        <w:t>　　图表 35 2025年不同地区房地产投资额所占份额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36 2025年中国房屋施工面积、竣工面积月度增长统计</w:t>
      </w:r>
      <w:r>
        <w:rPr>
          <w:rFonts w:hint="eastAsia"/>
        </w:rPr>
        <w:br/>
      </w:r>
      <w:r>
        <w:rPr>
          <w:rFonts w:hint="eastAsia"/>
        </w:rPr>
        <w:t>　　图表 37 2025年中国房屋施工面积、竣工面积统计</w:t>
      </w:r>
      <w:r>
        <w:rPr>
          <w:rFonts w:hint="eastAsia"/>
        </w:rPr>
        <w:br/>
      </w:r>
      <w:r>
        <w:rPr>
          <w:rFonts w:hint="eastAsia"/>
        </w:rPr>
        <w:t>　　图表 38 2025年中国房屋施工面积、竣工面积月度增长统计</w:t>
      </w:r>
      <w:r>
        <w:rPr>
          <w:rFonts w:hint="eastAsia"/>
        </w:rPr>
        <w:br/>
      </w:r>
      <w:r>
        <w:rPr>
          <w:rFonts w:hint="eastAsia"/>
        </w:rPr>
        <w:t>　　图表 39 2025年中国房屋竣工面积统计</w:t>
      </w:r>
      <w:r>
        <w:rPr>
          <w:rFonts w:hint="eastAsia"/>
        </w:rPr>
        <w:br/>
      </w:r>
      <w:r>
        <w:rPr>
          <w:rFonts w:hint="eastAsia"/>
        </w:rPr>
        <w:t>　　图表 40 2025年不同用途房地产开发投资变动情况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图表 41 2025年分地区房地产开发投资变动情况</w:t>
      </w:r>
      <w:r>
        <w:rPr>
          <w:rFonts w:hint="eastAsia"/>
        </w:rPr>
        <w:br/>
      </w:r>
      <w:r>
        <w:rPr>
          <w:rFonts w:hint="eastAsia"/>
        </w:rPr>
        <w:t>　　图表 42 2020-2025年中国按用途分商品房销售面积统计</w:t>
      </w:r>
      <w:r>
        <w:rPr>
          <w:rFonts w:hint="eastAsia"/>
        </w:rPr>
        <w:br/>
      </w:r>
      <w:r>
        <w:rPr>
          <w:rFonts w:hint="eastAsia"/>
        </w:rPr>
        <w:t>　　图表 43 2020-2025年中国按用途分商品房销售额统计</w:t>
      </w:r>
      <w:r>
        <w:rPr>
          <w:rFonts w:hint="eastAsia"/>
        </w:rPr>
        <w:br/>
      </w:r>
      <w:r>
        <w:rPr>
          <w:rFonts w:hint="eastAsia"/>
        </w:rPr>
        <w:t>　　图表 44 2025年中国商品房销售面积及销售额统计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45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46 2025年房企销售金额排行统计表</w:t>
      </w:r>
      <w:r>
        <w:rPr>
          <w:rFonts w:hint="eastAsia"/>
        </w:rPr>
        <w:br/>
      </w:r>
      <w:r>
        <w:rPr>
          <w:rFonts w:hint="eastAsia"/>
        </w:rPr>
        <w:t>　　图表 47 2025年全国土地市场成交情况</w:t>
      </w:r>
      <w:r>
        <w:rPr>
          <w:rFonts w:hint="eastAsia"/>
        </w:rPr>
        <w:br/>
      </w:r>
      <w:r>
        <w:rPr>
          <w:rFonts w:hint="eastAsia"/>
        </w:rPr>
        <w:t>　　图表 48 2024-2025年世茂房地产控股有限公司主要财务指标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10cc145c849db" w:history="1">
        <w:r>
          <w:rPr>
            <w:rStyle w:val="Hyperlink"/>
          </w:rPr>
          <w:t>2025年中国牡丹江房地产行业现状研究分析与市场前景预测报告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10cc145c849db" w:history="1">
        <w:r>
          <w:rPr>
            <w:rStyle w:val="Hyperlink"/>
          </w:rPr>
          <w:t>https://www.20087.com/M_JianCaiFangChan/58/MuDanJiangFangDiChanChanYeXianZhuangYuFaZhanQianJing.html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热点：牡丹江门市房出售、牡丹江房地产网、牡丹江房价一览表、牡丹江房地产公司、牡丹江江南二手房最新消息、牡丹江房地产市场分析、牡丹江房屋出租信息、牡丹江房地产开发商、牡丹江祁华豪宅简介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9477530c64bba" w:history="1">
      <w:r>
        <w:rPr>
          <w:rStyle w:val="Hyperlink"/>
        </w:rPr>
        <w:t>2025年中国牡丹江房地产行业现状研究分析与市场前景预测报告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MuDanJiangFangDiChanChanYeXianZhuangYuFaZhanQianJing.html" TargetMode="External" Id="Rfb010cc145c8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MuDanJiangFangDiChanChanYeXianZhuangYuFaZhanQianJing.html" TargetMode="External" Id="R8c29477530c6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2024-12-22T05:31:00Z</dcterms:created>
  <dcterms:modified xsi:type="dcterms:W3CDTF">2024-12-22T06:31:00Z</dcterms:modified>
  <dc:subject>2025年中国牡丹江房地产行业现状研究分析与市场前景预测报告</dc:subject>
  <dc:title>2025年中国牡丹江房地产行业现状研究分析与市场前景预测报告</dc:title>
  <cp:keywords>2025年中国牡丹江房地产行业现状研究分析与市场前景预测报告</cp:keywords>
  <dc:description>2025年中国牡丹江房地产行业现状研究分析与市场前景预测报告</dc:description>
</cp:coreProperties>
</file>