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a89fccdac48ab" w:history="1">
              <w:r>
                <w:rPr>
                  <w:rStyle w:val="Hyperlink"/>
                </w:rPr>
                <w:t>2025-2031年中国石材市场全面调研与发展趋势分析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a89fccdac48ab" w:history="1">
              <w:r>
                <w:rPr>
                  <w:rStyle w:val="Hyperlink"/>
                </w:rPr>
                <w:t>2025-2031年中国石材市场全面调研与发展趋势分析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a89fccdac48ab" w:history="1">
                <w:r>
                  <w:rPr>
                    <w:rStyle w:val="Hyperlink"/>
                  </w:rPr>
                  <w:t>https://www.20087.com/8/95/ShiCaiDeFaZhanQuShi.html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行业在全球范围内经历了稳定增长，尤其是高品质大理石、花岗岩等天然石材，在建筑、装饰和雕塑领域的应用日益广泛。环保和可持续性的要求推动了石材开采和加工技术的改进，减少了对环境的影响。然而，石材行业的供应链管理复杂，从开采、加工到运输的各个环节都存在挑战，尤其是高昂的成本和物流问题。</w:t>
      </w:r>
      <w:r>
        <w:rPr>
          <w:rFonts w:hint="eastAsia"/>
        </w:rPr>
        <w:br/>
      </w:r>
      <w:r>
        <w:rPr>
          <w:rFonts w:hint="eastAsia"/>
        </w:rPr>
        <w:t>　　未来，石材行业将更加注重可持续性和技术创新。一方面，通过采用环保的开采和加工技术，减少资源浪费和碳排放，提高石材的回收利用率，符合循环经济原则。另一方面，利用数字技术，如3D扫描和数控机床，实现石材的精确切割和个性化设计，提升产品附加值。同时，行业将探索新型石材材料，如人造石材和复合材料，以满足市场对多样性和成本效益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a89fccdac48ab" w:history="1">
        <w:r>
          <w:rPr>
            <w:rStyle w:val="Hyperlink"/>
          </w:rPr>
          <w:t>2025-2031年中国石材市场全面调研与发展趋势分析</w:t>
        </w:r>
      </w:hyperlink>
      <w:r>
        <w:rPr>
          <w:rFonts w:hint="eastAsia"/>
        </w:rPr>
        <w:t>》从产业链视角出发，系统分析了石材行业的市场现状与需求动态，详细解读了石材市场规模、价格波动及上下游影响因素。报告深入剖析了石材细分领域的发展特点，基于权威数据对市场前景及未来趋势进行了科学预测，同时揭示了石材重点企业的竞争格局与市场集中度变化。报告客观翔实地指出了石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石材行业界定和分类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2025年石材所属行业国内外发展概述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全球石材行业发展概况</w:t>
      </w:r>
      <w:r>
        <w:rPr>
          <w:rFonts w:hint="eastAsia"/>
        </w:rPr>
        <w:br/>
      </w:r>
      <w:r>
        <w:rPr>
          <w:rFonts w:hint="eastAsia"/>
        </w:rPr>
        <w:t>　　　　一、全球石材行业发展现状</w:t>
      </w:r>
      <w:r>
        <w:rPr>
          <w:rFonts w:hint="eastAsia"/>
        </w:rPr>
        <w:br/>
      </w:r>
      <w:r>
        <w:rPr>
          <w:rFonts w:hint="eastAsia"/>
        </w:rPr>
        <w:t>　　　　二、全球石材行业发展趋势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二、中国石材行业发展中存在的问题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2025年中国石材所属行业发展环境分析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石材行业政策环境</w:t>
      </w:r>
      <w:r>
        <w:rPr>
          <w:rFonts w:hint="eastAsia"/>
        </w:rPr>
        <w:br/>
      </w:r>
      <w:r>
        <w:rPr>
          <w:rFonts w:hint="eastAsia"/>
        </w:rPr>
        <w:t>　　第四节 石材行业技术环境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2025年中国石材所属行业市场分析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一、石材行业市场规模及增速</w:t>
      </w:r>
      <w:r>
        <w:rPr>
          <w:rFonts w:hint="eastAsia"/>
        </w:rPr>
        <w:br/>
      </w:r>
      <w:r>
        <w:rPr>
          <w:rFonts w:hint="eastAsia"/>
        </w:rPr>
        <w:t>　　　　二、石材行业市场饱和度</w:t>
      </w:r>
      <w:r>
        <w:rPr>
          <w:rFonts w:hint="eastAsia"/>
        </w:rPr>
        <w:br/>
      </w:r>
      <w:r>
        <w:rPr>
          <w:rFonts w:hint="eastAsia"/>
        </w:rPr>
        <w:t>　　　　三、影响石材行业市场规模的因素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四、2025-2031年石材行业市场规模及增速预测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一、石材行业所处生命周期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二、技术变革与行业革新对石材行业的影响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2025年中国石材行业区域市场分析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2025年中国石材行业产业链分析</w:t>
      </w:r>
      <w:r>
        <w:rPr>
          <w:rFonts w:hint="eastAsia"/>
        </w:rPr>
        <w:br/>
      </w:r>
      <w:r>
        <w:rPr>
          <w:rFonts w:hint="eastAsia"/>
        </w:rPr>
        <w:t>　　第一节 石材行业产业链分析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石材上游行业分析</w:t>
      </w:r>
      <w:r>
        <w:rPr>
          <w:rFonts w:hint="eastAsia"/>
        </w:rPr>
        <w:br/>
      </w:r>
      <w:r>
        <w:rPr>
          <w:rFonts w:hint="eastAsia"/>
        </w:rPr>
        <w:t>　　　　一、石材成本构成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四、上游行业对石材行业的影响</w:t>
      </w:r>
      <w:r>
        <w:rPr>
          <w:rFonts w:hint="eastAsia"/>
        </w:rPr>
        <w:br/>
      </w:r>
      <w:r>
        <w:rPr>
          <w:rFonts w:hint="eastAsia"/>
        </w:rPr>
        <w:t>　　第三节 石材下游行业分析</w:t>
      </w:r>
      <w:r>
        <w:rPr>
          <w:rFonts w:hint="eastAsia"/>
        </w:rPr>
        <w:br/>
      </w:r>
      <w:r>
        <w:rPr>
          <w:rFonts w:hint="eastAsia"/>
        </w:rPr>
        <w:t>　　　　一、石材下游行业分布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2025年中国石材行业主导驱动因素分析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2025年中国石材行业偿债能力分析</w:t>
      </w:r>
      <w:r>
        <w:rPr>
          <w:rFonts w:hint="eastAsia"/>
        </w:rPr>
        <w:br/>
      </w:r>
      <w:r>
        <w:rPr>
          <w:rFonts w:hint="eastAsia"/>
        </w:rPr>
        <w:t>　　第一节 石材行业资产负债率分析</w:t>
      </w:r>
      <w:r>
        <w:rPr>
          <w:rFonts w:hint="eastAsia"/>
        </w:rPr>
        <w:br/>
      </w:r>
      <w:r>
        <w:rPr>
          <w:rFonts w:hint="eastAsia"/>
        </w:rPr>
        <w:t>　　第二节 石材行业速动比率分析</w:t>
      </w:r>
      <w:r>
        <w:rPr>
          <w:rFonts w:hint="eastAsia"/>
        </w:rPr>
        <w:br/>
      </w:r>
      <w:r>
        <w:rPr>
          <w:rFonts w:hint="eastAsia"/>
        </w:rPr>
        <w:t>　　第三节 石材行业流动比率分析</w:t>
      </w:r>
      <w:r>
        <w:rPr>
          <w:rFonts w:hint="eastAsia"/>
        </w:rPr>
        <w:br/>
      </w:r>
      <w:r>
        <w:rPr>
          <w:rFonts w:hint="eastAsia"/>
        </w:rPr>
        <w:t>　　第四节 石材行业利息保障倍数分析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2025-2031年石材行业偿债能力预测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2025年中国石材行业营运能力分析</w:t>
      </w:r>
      <w:r>
        <w:rPr>
          <w:rFonts w:hint="eastAsia"/>
        </w:rPr>
        <w:br/>
      </w:r>
      <w:r>
        <w:rPr>
          <w:rFonts w:hint="eastAsia"/>
        </w:rPr>
        <w:t>　　第一节 石材行业总资产周转率分析</w:t>
      </w:r>
      <w:r>
        <w:rPr>
          <w:rFonts w:hint="eastAsia"/>
        </w:rPr>
        <w:br/>
      </w:r>
      <w:r>
        <w:rPr>
          <w:rFonts w:hint="eastAsia"/>
        </w:rPr>
        <w:t>　　第二节 石材行业净资产周转率分析</w:t>
      </w:r>
      <w:r>
        <w:rPr>
          <w:rFonts w:hint="eastAsia"/>
        </w:rPr>
        <w:br/>
      </w:r>
      <w:r>
        <w:rPr>
          <w:rFonts w:hint="eastAsia"/>
        </w:rPr>
        <w:t>　　第三节 石材行业应收账款周转率分析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石材行业存货周转率分析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2025-2031年石材行业营运能力预测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2025年中国石材行业竞争分析</w:t>
      </w:r>
      <w:r>
        <w:rPr>
          <w:rFonts w:hint="eastAsia"/>
        </w:rPr>
        <w:br/>
      </w:r>
      <w:r>
        <w:rPr>
          <w:rFonts w:hint="eastAsia"/>
        </w:rPr>
        <w:t>　　第一节 重点石材企业市场份额</w:t>
      </w:r>
      <w:r>
        <w:rPr>
          <w:rFonts w:hint="eastAsia"/>
        </w:rPr>
        <w:br/>
      </w:r>
      <w:r>
        <w:rPr>
          <w:rFonts w:hint="eastAsia"/>
        </w:rPr>
        <w:t>　　第二节 石材行业市场集中度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2025年中国石材行业重点企业分析</w:t>
      </w:r>
      <w:r>
        <w:rPr>
          <w:rFonts w:hint="eastAsia"/>
        </w:rPr>
        <w:br/>
      </w:r>
      <w:r>
        <w:rPr>
          <w:rFonts w:hint="eastAsia"/>
        </w:rPr>
        <w:t>　　第一节 溪石集团发展有限公司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环球石材（东莞）股份有限公司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高时（厦门）石业有限公司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深圳康利石材有限公司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厦门万里石股份有限公司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东莞市东成石材有限公司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万隆石业（福建）有限公司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泉州英良石材有限公司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宗艺石材发展有限公司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2025-2031年中国石材行业发展与投资风险分析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石材行业环境风险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石材行业政策风险</w:t>
      </w:r>
      <w:r>
        <w:rPr>
          <w:rFonts w:hint="eastAsia"/>
        </w:rPr>
        <w:br/>
      </w:r>
      <w:r>
        <w:rPr>
          <w:rFonts w:hint="eastAsia"/>
        </w:rPr>
        <w:t>　　第四节 石材行业市场风险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石材行业发展前景预测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(中智林)石材行业投资机会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石材行业生命周期</w:t>
      </w:r>
      <w:r>
        <w:rPr>
          <w:rFonts w:hint="eastAsia"/>
        </w:rPr>
        <w:br/>
      </w:r>
      <w:r>
        <w:rPr>
          <w:rFonts w:hint="eastAsia"/>
        </w:rPr>
        <w:t>　　图表 石材行业产业链结构</w:t>
      </w:r>
      <w:r>
        <w:rPr>
          <w:rFonts w:hint="eastAsia"/>
        </w:rPr>
        <w:br/>
      </w:r>
      <w:r>
        <w:rPr>
          <w:rFonts w:hint="eastAsia"/>
        </w:rPr>
        <w:t>　　图表 2025年全球石材行业市场规模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2025年中国石材市场占全球份额比较</w:t>
      </w:r>
      <w:r>
        <w:rPr>
          <w:rFonts w:hint="eastAsia"/>
        </w:rPr>
        <w:br/>
      </w:r>
      <w:r>
        <w:rPr>
          <w:rFonts w:hint="eastAsia"/>
        </w:rPr>
        <w:t>　　图表 2025年石材行业集中度</w:t>
      </w:r>
      <w:r>
        <w:rPr>
          <w:rFonts w:hint="eastAsia"/>
        </w:rPr>
        <w:br/>
      </w:r>
      <w:r>
        <w:rPr>
          <w:rFonts w:hint="eastAsia"/>
        </w:rPr>
        <w:t>　　图表 2025年石材行业利润总额</w:t>
      </w:r>
      <w:r>
        <w:rPr>
          <w:rFonts w:hint="eastAsia"/>
        </w:rPr>
        <w:br/>
      </w:r>
      <w:r>
        <w:rPr>
          <w:rFonts w:hint="eastAsia"/>
        </w:rPr>
        <w:t>　　图表 2025年石材行业资产总计</w:t>
      </w:r>
      <w:r>
        <w:rPr>
          <w:rFonts w:hint="eastAsia"/>
        </w:rPr>
        <w:br/>
      </w:r>
      <w:r>
        <w:rPr>
          <w:rFonts w:hint="eastAsia"/>
        </w:rPr>
        <w:t>　　图表 2025年石材行业负债总计</w:t>
      </w:r>
      <w:r>
        <w:rPr>
          <w:rFonts w:hint="eastAsia"/>
        </w:rPr>
        <w:br/>
      </w:r>
      <w:r>
        <w:rPr>
          <w:rFonts w:hint="eastAsia"/>
        </w:rPr>
        <w:t>　　图表 2025年石材行业竞争力分析</w:t>
      </w:r>
      <w:r>
        <w:rPr>
          <w:rFonts w:hint="eastAsia"/>
        </w:rPr>
        <w:br/>
      </w:r>
      <w:r>
        <w:rPr>
          <w:rFonts w:hint="eastAsia"/>
        </w:rPr>
        <w:t>　　图表 2025年石材市场价格走势</w:t>
      </w:r>
      <w:r>
        <w:rPr>
          <w:rFonts w:hint="eastAsia"/>
        </w:rPr>
        <w:br/>
      </w:r>
      <w:r>
        <w:rPr>
          <w:rFonts w:hint="eastAsia"/>
        </w:rPr>
        <w:t>　　图表 2025年石材行业主营业务收入</w:t>
      </w:r>
      <w:r>
        <w:rPr>
          <w:rFonts w:hint="eastAsia"/>
        </w:rPr>
        <w:br/>
      </w:r>
      <w:r>
        <w:rPr>
          <w:rFonts w:hint="eastAsia"/>
        </w:rPr>
        <w:t>　　图表 2025年石材行业主营业务成本</w:t>
      </w:r>
      <w:r>
        <w:rPr>
          <w:rFonts w:hint="eastAsia"/>
        </w:rPr>
        <w:br/>
      </w:r>
      <w:r>
        <w:rPr>
          <w:rFonts w:hint="eastAsia"/>
        </w:rPr>
        <w:t>　　图表 2025年石材行业管理费用分析</w:t>
      </w:r>
      <w:r>
        <w:rPr>
          <w:rFonts w:hint="eastAsia"/>
        </w:rPr>
        <w:br/>
      </w:r>
      <w:r>
        <w:rPr>
          <w:rFonts w:hint="eastAsia"/>
        </w:rPr>
        <w:t>　　图表 2025年石材行业财务费用分析</w:t>
      </w:r>
      <w:r>
        <w:rPr>
          <w:rFonts w:hint="eastAsia"/>
        </w:rPr>
        <w:br/>
      </w:r>
      <w:r>
        <w:rPr>
          <w:rFonts w:hint="eastAsia"/>
        </w:rPr>
        <w:t>　　图表 2025年石材行业重要数据指标比较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2025年中国石材行业盈利能力分析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2025年中国石材行业运营能力分析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2025年中国石材行业偿债能力分析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2025年中国石材行业发展能力分析</w:t>
      </w:r>
      <w:r>
        <w:rPr>
          <w:rFonts w:hint="eastAsia"/>
        </w:rPr>
        <w:br/>
      </w:r>
      <w:r>
        <w:rPr>
          <w:rFonts w:hint="eastAsia"/>
        </w:rPr>
        <w:t>　　图表 2025年石材行业不同规模企业数量分布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2025年石材行业不同规模企业从业人员分布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2025年石材行业不同规模企业资产总额分布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2025年石材行业不同规模企业利润总额分布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2025年石材行业不同性质企业数量分布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2025年石材行业不同性质企业从业人员分布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2025年石材行业不同性质企业资产总额分布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2025年石材行业不同性质企业利润总额分布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2025-2031年石材行业竞争格局预测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a89fccdac48ab" w:history="1">
        <w:r>
          <w:rPr>
            <w:rStyle w:val="Hyperlink"/>
          </w:rPr>
          <w:t>2025-2031年中国石材市场全面调研与发展趋势分析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a89fccdac48ab" w:history="1">
        <w:r>
          <w:rPr>
            <w:rStyle w:val="Hyperlink"/>
          </w:rPr>
          <w:t>https://www.20087.com/8/95/ShiCaiDeFaZhanQuShi.html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d3fcaf7044256" w:history="1">
      <w:r>
        <w:rPr>
          <w:rStyle w:val="Hyperlink"/>
        </w:rPr>
        <w:t>2025-2031年中国石材市场全面调研与发展趋势分析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iCaiDeFaZhanQuShi.html" TargetMode="External" Id="R304a89fccdac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iCaiDeFaZhanQuShi.html" TargetMode="External" Id="R343d3fcaf704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2024-12-16T07:54:00Z</dcterms:created>
  <dcterms:modified xsi:type="dcterms:W3CDTF">2024-12-16T08:54:00Z</dcterms:modified>
  <dc:subject>2025-2031年中国石材市场全面调研与发展趋势分析</dc:subject>
  <dc:title>2025-2031年中国石材市场全面调研与发展趋势分析</dc:title>
  <cp:keywords>2025-2031年中国石材市场全面调研与发展趋势分析</cp:keywords>
  <dc:description>2025-2031年中国石材市场全面调研与发展趋势分析</dc:description>
</cp:coreProperties>
</file>