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fb385ced94242" w:history="1">
              <w:r>
                <w:rPr>
                  <w:rStyle w:val="Hyperlink"/>
                </w:rPr>
                <w:t>中国砼结构构件制造行业现状全面调研及发展趋势预测报告（2024-2030年）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fb385ced94242" w:history="1">
              <w:r>
                <w:rPr>
                  <w:rStyle w:val="Hyperlink"/>
                </w:rPr>
                <w:t>中国砼结构构件制造行业现状全面调研及发展趋势预测报告（2024-2030年）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fb385ced94242" w:history="1">
                <w:r>
                  <w:rPr>
                    <w:rStyle w:val="Hyperlink"/>
                  </w:rPr>
                  <w:t>https://www.20087.com/8/55/TongJieGouGouJianZhiZaoXianZhuangYuFaZhanQuShi.html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砼结构构件制造行业即预应力混凝土构件的生产，是建筑业的重要组成部分。近年来，随着装配式建筑的兴起，预制混凝土构件因其施工速度快、质量可控、环保等优点而受到青睐。技术上，自动化生产线和数字化设计软件的应用提高了生产效率和构件精度。然而，行业面临着原材料价格波动、运输成本增加和劳动力成本上升的挑战。</w:t>
      </w:r>
      <w:r>
        <w:rPr>
          <w:rFonts w:hint="eastAsia"/>
        </w:rPr>
        <w:br/>
      </w:r>
      <w:r>
        <w:rPr>
          <w:rFonts w:hint="eastAsia"/>
        </w:rPr>
        <w:t>　　未来，砼结构构件制造将更加注重技术创新和可持续性。采用新材料和新工艺，如高性能混凝土、3D打印技术，将提高构件的强度和耐久性。同时，通过优化设计和生产流程，减少资源消耗和废弃物产生，推动绿色建筑的发展。此外，与建筑设计和施工环节的紧密集成，将促进构件的标准化和模块化，提高建筑效率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fb385ced94242" w:history="1">
        <w:r>
          <w:rPr>
            <w:rStyle w:val="Hyperlink"/>
          </w:rPr>
          <w:t>中国砼结构构件制造行业现状全面调研及发展趋势预测报告（2024-2030年）</w:t>
        </w:r>
      </w:hyperlink>
      <w:r>
        <w:rPr>
          <w:rFonts w:hint="eastAsia"/>
        </w:rPr>
        <w:t>》主要分析了砼结构构件制造行业的市场规模、砼结构构件制造市场供需状况、砼结构构件制造市场竞争状况和砼结构构件制造主要企业经营情况，同时对砼结构构件制造行业的未来发展做出了科学预测。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fb385ced94242" w:history="1">
        <w:r>
          <w:rPr>
            <w:rStyle w:val="Hyperlink"/>
          </w:rPr>
          <w:t>中国砼结构构件制造行业现状全面调研及发展趋势预测报告（2024-2030年）</w:t>
        </w:r>
      </w:hyperlink>
      <w:r>
        <w:rPr>
          <w:rFonts w:hint="eastAsia"/>
        </w:rPr>
        <w:t>》在多年砼结构构件制造行业研究的基础上，结合中国砼结构构件制造行业市场的发展现状，通过资深研究团队对砼结构构件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fb385ced94242" w:history="1">
        <w:r>
          <w:rPr>
            <w:rStyle w:val="Hyperlink"/>
          </w:rPr>
          <w:t>中国砼结构构件制造行业现状全面调研及发展趋势预测报告（2024-2030年）</w:t>
        </w:r>
      </w:hyperlink>
      <w:r>
        <w:rPr>
          <w:rFonts w:hint="eastAsia"/>
        </w:rPr>
        <w:t>》可以帮助投资者准确把握砼结构构件制造行业的市场现状，为投资者进行投资作出砼结构构件制造行业前景预判，挖掘砼结构构件制造行业投资价值，同时提出砼结构构件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砼结构构件制造行业现状分析</w:t>
      </w:r>
      <w:r>
        <w:rPr>
          <w:rFonts w:hint="eastAsia"/>
        </w:rPr>
        <w:br/>
      </w:r>
      <w:r>
        <w:rPr>
          <w:rFonts w:hint="eastAsia"/>
        </w:rPr>
        <w:t>　　第一节 砼结构构件制造行业定义及分类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第三节 砼结构构件制造行业发展概况</w:t>
      </w:r>
      <w:r>
        <w:rPr>
          <w:rFonts w:hint="eastAsia"/>
        </w:rPr>
        <w:br/>
      </w:r>
      <w:r>
        <w:rPr>
          <w:rFonts w:hint="eastAsia"/>
        </w:rPr>
        <w:t>　　第四节 砼结构构件制造行业市场现状调研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2019-2024年我国砼结构构件制造行业销售收入统计</w:t>
      </w:r>
      <w:r>
        <w:rPr>
          <w:rFonts w:hint="eastAsia"/>
        </w:rPr>
        <w:br/>
      </w:r>
      <w:r>
        <w:rPr>
          <w:rFonts w:hint="eastAsia"/>
        </w:rPr>
        <w:t>　　　　二、市场概述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砼结构构件制造行业投资特性</w:t>
      </w:r>
      <w:r>
        <w:rPr>
          <w:rFonts w:hint="eastAsia"/>
        </w:rPr>
        <w:br/>
      </w:r>
      <w:r>
        <w:rPr>
          <w:rFonts w:hint="eastAsia"/>
        </w:rPr>
        <w:t>　　第一节 产业政策及其影响</w:t>
      </w:r>
      <w:r>
        <w:rPr>
          <w:rFonts w:hint="eastAsia"/>
        </w:rPr>
        <w:br/>
      </w:r>
      <w:r>
        <w:rPr>
          <w:rFonts w:hint="eastAsia"/>
        </w:rPr>
        <w:t>　　第二节 行业产品结构分析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产业赢利能力分析</w:t>
      </w:r>
      <w:r>
        <w:rPr>
          <w:rFonts w:hint="eastAsia"/>
        </w:rPr>
        <w:br/>
      </w:r>
      <w:r>
        <w:rPr>
          <w:rFonts w:hint="eastAsia"/>
        </w:rPr>
        <w:t>　　第五节 产业偿债能力分析</w:t>
      </w:r>
      <w:r>
        <w:rPr>
          <w:rFonts w:hint="eastAsia"/>
        </w:rPr>
        <w:br/>
      </w:r>
      <w:r>
        <w:rPr>
          <w:rFonts w:hint="eastAsia"/>
        </w:rPr>
        <w:t>　　第六节 产业成长能力分析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砼结构构件制造行业产销量分析</w:t>
      </w:r>
      <w:r>
        <w:rPr>
          <w:rFonts w:hint="eastAsia"/>
        </w:rPr>
        <w:br/>
      </w:r>
      <w:r>
        <w:rPr>
          <w:rFonts w:hint="eastAsia"/>
        </w:rPr>
        <w:t>　　第一节 2019-2024年行业产销量分析</w:t>
      </w:r>
      <w:r>
        <w:rPr>
          <w:rFonts w:hint="eastAsia"/>
        </w:rPr>
        <w:br/>
      </w:r>
      <w:r>
        <w:rPr>
          <w:rFonts w:hint="eastAsia"/>
        </w:rPr>
        <w:t>　　第二节 2019-2024年进出口情况分析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砼结构构件制造行业市场竞争格局</w:t>
      </w:r>
      <w:r>
        <w:rPr>
          <w:rFonts w:hint="eastAsia"/>
        </w:rPr>
        <w:br/>
      </w:r>
      <w:r>
        <w:rPr>
          <w:rFonts w:hint="eastAsia"/>
        </w:rPr>
        <w:t>　　　　一、市场竞争现状分析</w:t>
      </w:r>
      <w:r>
        <w:rPr>
          <w:rFonts w:hint="eastAsia"/>
        </w:rPr>
        <w:br/>
      </w:r>
      <w:r>
        <w:rPr>
          <w:rFonts w:hint="eastAsia"/>
        </w:rPr>
        <w:t>　　　　二、企业市场占有率分析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砼结构构件制造行业主要企业分析</w:t>
      </w:r>
      <w:r>
        <w:rPr>
          <w:rFonts w:hint="eastAsia"/>
        </w:rPr>
        <w:br/>
      </w:r>
      <w:r>
        <w:rPr>
          <w:rFonts w:hint="eastAsia"/>
        </w:rPr>
        <w:t>　　第一节 行业企业整体概况</w:t>
      </w:r>
      <w:r>
        <w:rPr>
          <w:rFonts w:hint="eastAsia"/>
        </w:rPr>
        <w:br/>
      </w:r>
      <w:r>
        <w:rPr>
          <w:rFonts w:hint="eastAsia"/>
        </w:rPr>
        <w:t>　　第二节 典型企业分析</w:t>
      </w:r>
      <w:r>
        <w:rPr>
          <w:rFonts w:hint="eastAsia"/>
        </w:rPr>
        <w:br/>
      </w:r>
      <w:r>
        <w:rPr>
          <w:rFonts w:hint="eastAsia"/>
        </w:rPr>
        <w:t>　　　　一、乳山市夏村镇建筑综合加工厂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二、江阴南方建设集团有限公司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三、无锡市锡山三建实业有限公司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四、吴江市明港道桥预应力桥梁有限公司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五、济南市天桥天大实业公司2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六、北京房桥中铁路桥工程有限公司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七、中国石化集团第二建设公司扬子项目部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八、赤峰九天建化集团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九、上海二十冶金混凝土构件有限公司6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t>　　　　十、吴桥县北辰有限责任公司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（四）企业产销分析</w:t>
      </w:r>
      <w:r>
        <w:rPr>
          <w:rFonts w:hint="eastAsia"/>
        </w:rPr>
        <w:br/>
      </w:r>
      <w:r>
        <w:rPr>
          <w:rFonts w:hint="eastAsia"/>
        </w:rPr>
        <w:t>　　　　　　（五）企业产品相关技术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（六）企业的行业地位分析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砼结构构件制造行业发展预测分析</w:t>
      </w:r>
      <w:r>
        <w:rPr>
          <w:rFonts w:hint="eastAsia"/>
        </w:rPr>
        <w:br/>
      </w:r>
      <w:r>
        <w:rPr>
          <w:rFonts w:hint="eastAsia"/>
        </w:rPr>
        <w:t>　　第一节 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一、技术趋势预测分析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三、竞争趋势预测分析</w:t>
      </w:r>
      <w:r>
        <w:rPr>
          <w:rFonts w:hint="eastAsia"/>
        </w:rPr>
        <w:br/>
      </w:r>
      <w:r>
        <w:rPr>
          <w:rFonts w:hint="eastAsia"/>
        </w:rPr>
        <w:t>　　第二节 砼结构构件制造行业swot分析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　　五、我国砼结构构件制造行业swot分析图</w:t>
      </w:r>
      <w:r>
        <w:rPr>
          <w:rFonts w:hint="eastAsia"/>
        </w:rPr>
        <w:br/>
      </w:r>
      <w:r>
        <w:rPr>
          <w:rFonts w:hint="eastAsia"/>
        </w:rPr>
        <w:t>　　第三节 中~智~林~　投资分析</w:t>
      </w:r>
      <w:r>
        <w:rPr>
          <w:rFonts w:hint="eastAsia"/>
        </w:rPr>
        <w:br/>
      </w:r>
      <w:r>
        <w:rPr>
          <w:rFonts w:hint="eastAsia"/>
        </w:rPr>
        <w:t>　　　　一、行业投资现状调研</w:t>
      </w:r>
      <w:r>
        <w:rPr>
          <w:rFonts w:hint="eastAsia"/>
        </w:rPr>
        <w:br/>
      </w:r>
      <w:r>
        <w:rPr>
          <w:rFonts w:hint="eastAsia"/>
        </w:rPr>
        <w:t>　　　　二、投资政策分析</w:t>
      </w:r>
      <w:r>
        <w:rPr>
          <w:rFonts w:hint="eastAsia"/>
        </w:rPr>
        <w:br/>
      </w:r>
      <w:r>
        <w:rPr>
          <w:rFonts w:hint="eastAsia"/>
        </w:rPr>
        <w:t>　　　　三、投资渠道分析</w:t>
      </w:r>
      <w:r>
        <w:rPr>
          <w:rFonts w:hint="eastAsia"/>
        </w:rPr>
        <w:br/>
      </w:r>
      <w:r>
        <w:rPr>
          <w:rFonts w:hint="eastAsia"/>
        </w:rPr>
        <w:t>　　　　四、投资效益分析</w:t>
      </w:r>
      <w:r>
        <w:rPr>
          <w:rFonts w:hint="eastAsia"/>
        </w:rPr>
        <w:br/>
      </w:r>
      <w:r>
        <w:rPr>
          <w:rFonts w:hint="eastAsia"/>
        </w:rPr>
        <w:t>　　　　五、投资前景研究分析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2019-2024年我国砼结构构件制造行业销售收入统计</w:t>
      </w:r>
      <w:r>
        <w:rPr>
          <w:rFonts w:hint="eastAsia"/>
        </w:rPr>
        <w:br/>
      </w:r>
      <w:r>
        <w:rPr>
          <w:rFonts w:hint="eastAsia"/>
        </w:rPr>
        <w:t>　　图表 2024-2030年我国砼结构构件制造行业销售收入预测分析</w:t>
      </w:r>
      <w:r>
        <w:rPr>
          <w:rFonts w:hint="eastAsia"/>
        </w:rPr>
        <w:br/>
      </w:r>
      <w:r>
        <w:rPr>
          <w:rFonts w:hint="eastAsia"/>
        </w:rPr>
        <w:t>　　图表 2019-2024年我国砼结构构件制造行业企业市场占有率统计状况分析</w:t>
      </w:r>
      <w:r>
        <w:rPr>
          <w:rFonts w:hint="eastAsia"/>
        </w:rPr>
        <w:br/>
      </w:r>
      <w:r>
        <w:rPr>
          <w:rFonts w:hint="eastAsia"/>
        </w:rPr>
        <w:t>　　图表 2019-2024年乳山市夏村镇建筑综合加工厂产销分析</w:t>
      </w:r>
      <w:r>
        <w:rPr>
          <w:rFonts w:hint="eastAsia"/>
        </w:rPr>
        <w:br/>
      </w:r>
      <w:r>
        <w:rPr>
          <w:rFonts w:hint="eastAsia"/>
        </w:rPr>
        <w:t>　　图表 2019-2024年乳山市夏村镇建筑综合加工厂收入分析</w:t>
      </w:r>
      <w:r>
        <w:rPr>
          <w:rFonts w:hint="eastAsia"/>
        </w:rPr>
        <w:br/>
      </w:r>
      <w:r>
        <w:rPr>
          <w:rFonts w:hint="eastAsia"/>
        </w:rPr>
        <w:t>　　图表 2019-2024年乳山市夏村镇建筑综合加工厂市场占有率分析</w:t>
      </w:r>
      <w:r>
        <w:rPr>
          <w:rFonts w:hint="eastAsia"/>
        </w:rPr>
        <w:br/>
      </w:r>
      <w:r>
        <w:rPr>
          <w:rFonts w:hint="eastAsia"/>
        </w:rPr>
        <w:t>　　图表 2019-2024年江阴南方建设集团有限公司产销分析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2019-2024年江阴南方建设集团有限公司收入分析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2019-2024年江阴南方建设集团有限公司市场占有率分析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2019-2024年无锡市锡山三建实业有限公司产销分析</w:t>
      </w:r>
      <w:r>
        <w:rPr>
          <w:rFonts w:hint="eastAsia"/>
        </w:rPr>
        <w:br/>
      </w:r>
      <w:r>
        <w:rPr>
          <w:rFonts w:hint="eastAsia"/>
        </w:rPr>
        <w:t>　　图表 2019-2024年无锡市锡山三建实业有限公司收入分析</w:t>
      </w:r>
      <w:r>
        <w:rPr>
          <w:rFonts w:hint="eastAsia"/>
        </w:rPr>
        <w:br/>
      </w:r>
      <w:r>
        <w:rPr>
          <w:rFonts w:hint="eastAsia"/>
        </w:rPr>
        <w:t>　　图表 2019-2024年无锡市锡山三建实业有限公司市场占有率分析</w:t>
      </w:r>
      <w:r>
        <w:rPr>
          <w:rFonts w:hint="eastAsia"/>
        </w:rPr>
        <w:br/>
      </w:r>
      <w:r>
        <w:rPr>
          <w:rFonts w:hint="eastAsia"/>
        </w:rPr>
        <w:t>　　图表 我国砼结构构件制造行业swot分析表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fb385ced94242" w:history="1">
        <w:r>
          <w:rPr>
            <w:rStyle w:val="Hyperlink"/>
          </w:rPr>
          <w:t>中国砼结构构件制造行业现状全面调研及发展趋势预测报告（2024-2030年）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fb385ced94242" w:history="1">
        <w:r>
          <w:rPr>
            <w:rStyle w:val="Hyperlink"/>
          </w:rPr>
          <w:t>https://www.20087.com/8/55/TongJieGouGouJianZhiZaoXianZhuangYuFaZhanQuShi.html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8d241044046ae" w:history="1">
      <w:r>
        <w:rPr>
          <w:rStyle w:val="Hyperlink"/>
        </w:rPr>
        <w:t>中国砼结构构件制造行业现状全面调研及发展趋势预测报告（2024-2030年）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ongJieGouGouJianZhiZaoXianZhuangYuFaZhanQuShi.html" TargetMode="External" Id="R901fb385ced9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ongJieGouGouJianZhiZaoXianZhuangYuFaZhanQuShi.html" TargetMode="External" Id="R98f8d2410440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2024-03-30T04:07:00Z</dcterms:created>
  <dcterms:modified xsi:type="dcterms:W3CDTF">2024-03-30T05:07:00Z</dcterms:modified>
  <dc:subject>中国砼结构构件制造行业现状全面调研及发展趋势预测报告（2024-2030年）</dc:subject>
  <dc:title>中国砼结构构件制造行业现状全面调研及发展趋势预测报告（2024-2030年）</dc:title>
  <cp:keywords>中国砼结构构件制造行业现状全面调研及发展趋势预测报告（2024-2030年）</cp:keywords>
  <dc:description>中国砼结构构件制造行业现状全面调研及发展趋势预测报告（2024-2030年）</dc:description>
</cp:coreProperties>
</file>