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ca6395ba4142" w:history="1">
              <w:r>
                <w:rPr>
                  <w:rStyle w:val="Hyperlink"/>
                </w:rPr>
                <w:t>2025-2031年中国土地一级开发行业深度调研与发展趋势预测报告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ca6395ba4142" w:history="1">
              <w:r>
                <w:rPr>
                  <w:rStyle w:val="Hyperlink"/>
                </w:rPr>
                <w:t>2025-2031年中国土地一级开发行业深度调研与发展趋势预测报告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7ca6395ba4142" w:history="1">
                <w:r>
                  <w:rPr>
                    <w:rStyle w:val="Hyperlink"/>
                  </w:rPr>
                  <w:t>https://www.20087.com/8/05/TuDiYiJiKaiFaFaZhanQuShiFenXi.html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一级开发是将原始土地进行基础设施建设，使之具备建设条件的过程。近年来，随着城镇化进程的加快和房地产市场的活跃，土地一级开发活动显著增多。政府通过制定相关政策引导和支持土地一级开发，以满足不断增长的城市建设和产业发展需求。同时，随着土地资源的日益紧张，土地一级开发也面临着提高土地利用效率和保护生态环境的挑战。</w:t>
      </w:r>
      <w:r>
        <w:rPr>
          <w:rFonts w:hint="eastAsia"/>
        </w:rPr>
        <w:br/>
      </w:r>
      <w:r>
        <w:rPr>
          <w:rFonts w:hint="eastAsia"/>
        </w:rPr>
        <w:t>　　未来，土地一级开发将更加注重高质量发展和生态平衡。一方面，随着国家对土地利用政策的调整和完善，土地一级开发将更加注重项目的可行性和可持续性，避免盲目扩张和过度开发。另一方面，生态保护将成为土地一级开发的重要考量因素之一，开发过程中将更加重视环境保护措施，确保开发活动与自然环境和谐共存。此外，数字化技术的应用也将提升土地一级开发的效率和精度，实现更加精细化的土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ca6395ba4142" w:history="1">
        <w:r>
          <w:rPr>
            <w:rStyle w:val="Hyperlink"/>
          </w:rPr>
          <w:t>2025-2031年中国土地一级开发行业深度调研与发展趋势预测报告</w:t>
        </w:r>
      </w:hyperlink>
      <w:r>
        <w:rPr>
          <w:rFonts w:hint="eastAsia"/>
        </w:rPr>
        <w:t>》系统分析了土地一级开发行业的市场需求、市场规模及价格动态，全面梳理了土地一级开发产业链结构，并对土地一级开发细分市场进行了深入探究。报告基于详实数据，科学预测了土地一级开发市场前景与发展趋势，重点剖析了品牌竞争格局、市场集中度及重点企业的市场地位。通过SWOT分析，报告识别了行业面临的机遇与风险，并提出了针对性发展策略与建议，为土地一级开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土地开发的定义</w:t>
      </w:r>
      <w:r>
        <w:rPr>
          <w:rFonts w:hint="eastAsia"/>
        </w:rPr>
        <w:br/>
      </w:r>
      <w:r>
        <w:rPr>
          <w:rFonts w:hint="eastAsia"/>
        </w:rPr>
        <w:t>　　　　1.1.1 土地开发的定义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2）BOT（运营-移交）模式</w:t>
      </w:r>
      <w:r>
        <w:rPr>
          <w:rFonts w:hint="eastAsia"/>
        </w:rPr>
        <w:br/>
      </w:r>
      <w:r>
        <w:rPr>
          <w:rFonts w:hint="eastAsia"/>
        </w:rPr>
        <w:t>　　　　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1.3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1.3.12019 年国内GDP增长分析</w:t>
      </w:r>
      <w:r>
        <w:rPr>
          <w:rFonts w:hint="eastAsia"/>
        </w:rPr>
        <w:br/>
      </w:r>
      <w:r>
        <w:rPr>
          <w:rFonts w:hint="eastAsia"/>
        </w:rPr>
        <w:t>　　　　1.3.22019 年工业经济增长分析</w:t>
      </w:r>
      <w:r>
        <w:rPr>
          <w:rFonts w:hint="eastAsia"/>
        </w:rPr>
        <w:br/>
      </w:r>
      <w:r>
        <w:rPr>
          <w:rFonts w:hint="eastAsia"/>
        </w:rPr>
        <w:t>　　　　1.3.32019 年固定资产投资分析</w:t>
      </w:r>
      <w:r>
        <w:rPr>
          <w:rFonts w:hint="eastAsia"/>
        </w:rPr>
        <w:br/>
      </w:r>
      <w:r>
        <w:rPr>
          <w:rFonts w:hint="eastAsia"/>
        </w:rPr>
        <w:t>　　　　1.3.4 国家宏观经济预测分析</w:t>
      </w:r>
      <w:r>
        <w:rPr>
          <w:rFonts w:hint="eastAsia"/>
        </w:rPr>
        <w:br/>
      </w:r>
      <w:r>
        <w:rPr>
          <w:rFonts w:hint="eastAsia"/>
        </w:rPr>
        <w:t>　　1.4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1.4.1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（1）2019年中国货币数据分析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（2）2019年中国货币政策分析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（4）中国货币政策后期走势预判</w:t>
      </w:r>
      <w:r>
        <w:rPr>
          <w:rFonts w:hint="eastAsia"/>
        </w:rPr>
        <w:br/>
      </w:r>
      <w:r>
        <w:rPr>
          <w:rFonts w:hint="eastAsia"/>
        </w:rPr>
        <w:t>　　　　1.4.2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（1）2019年中国财政政策分析</w:t>
      </w:r>
      <w:r>
        <w:rPr>
          <w:rFonts w:hint="eastAsia"/>
        </w:rPr>
        <w:br/>
      </w:r>
      <w:r>
        <w:rPr>
          <w:rFonts w:hint="eastAsia"/>
        </w:rPr>
        <w:t>　　　　（2）2019年地方财政政策分析</w:t>
      </w:r>
      <w:r>
        <w:rPr>
          <w:rFonts w:hint="eastAsia"/>
        </w:rPr>
        <w:br/>
      </w:r>
      <w:r>
        <w:rPr>
          <w:rFonts w:hint="eastAsia"/>
        </w:rPr>
        <w:t>　　　　（3）中国财政政策后期走势预判</w:t>
      </w:r>
      <w:r>
        <w:rPr>
          <w:rFonts w:hint="eastAsia"/>
        </w:rPr>
        <w:br/>
      </w:r>
      <w:r>
        <w:rPr>
          <w:rFonts w:hint="eastAsia"/>
        </w:rPr>
        <w:t>　　　　1.4.3 中国土地政策分析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1）土地储备制度分析</w:t>
      </w:r>
      <w:r>
        <w:rPr>
          <w:rFonts w:hint="eastAsia"/>
        </w:rPr>
        <w:br/>
      </w:r>
      <w:r>
        <w:rPr>
          <w:rFonts w:hint="eastAsia"/>
        </w:rPr>
        <w:t>　　　　2）土地出让金制度分析</w:t>
      </w:r>
      <w:r>
        <w:rPr>
          <w:rFonts w:hint="eastAsia"/>
        </w:rPr>
        <w:br/>
      </w:r>
      <w:r>
        <w:rPr>
          <w:rFonts w:hint="eastAsia"/>
        </w:rPr>
        <w:t>　　　　3）土地招拍挂制度分析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2025-2031年土地政策分析</w:t>
      </w:r>
      <w:r>
        <w:rPr>
          <w:rFonts w:hint="eastAsia"/>
        </w:rPr>
        <w:br/>
      </w:r>
      <w:r>
        <w:rPr>
          <w:rFonts w:hint="eastAsia"/>
        </w:rPr>
        <w:t>　　1.5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中国城镇化进程分析</w:t>
      </w:r>
      <w:r>
        <w:rPr>
          <w:rFonts w:hint="eastAsia"/>
        </w:rPr>
        <w:br/>
      </w:r>
      <w:r>
        <w:rPr>
          <w:rFonts w:hint="eastAsia"/>
        </w:rPr>
        <w:t>　　　　1.5.2 中国城镇化现状与规划</w:t>
      </w:r>
      <w:r>
        <w:rPr>
          <w:rFonts w:hint="eastAsia"/>
        </w:rPr>
        <w:br/>
      </w:r>
      <w:r>
        <w:rPr>
          <w:rFonts w:hint="eastAsia"/>
        </w:rPr>
        <w:t>　　　　1.5.3 城镇化与土地开发需求分析</w:t>
      </w:r>
      <w:r>
        <w:rPr>
          <w:rFonts w:hint="eastAsia"/>
        </w:rPr>
        <w:br/>
      </w:r>
      <w:r>
        <w:rPr>
          <w:rFonts w:hint="eastAsia"/>
        </w:rPr>
        <w:t>　　1.6 房地产行业开发运营状况分析</w:t>
      </w:r>
      <w:r>
        <w:rPr>
          <w:rFonts w:hint="eastAsia"/>
        </w:rPr>
        <w:br/>
      </w:r>
      <w:r>
        <w:rPr>
          <w:rFonts w:hint="eastAsia"/>
        </w:rPr>
        <w:t>　　　　1.6.12019 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1.6.22019 年全国房地产开发投资分析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（1）房地产开发投资金额分析</w:t>
      </w:r>
      <w:r>
        <w:rPr>
          <w:rFonts w:hint="eastAsia"/>
        </w:rPr>
        <w:br/>
      </w:r>
      <w:r>
        <w:rPr>
          <w:rFonts w:hint="eastAsia"/>
        </w:rPr>
        <w:t>　　　　（2）全国房屋新开工面积分析</w:t>
      </w:r>
      <w:r>
        <w:rPr>
          <w:rFonts w:hint="eastAsia"/>
        </w:rPr>
        <w:br/>
      </w:r>
      <w:r>
        <w:rPr>
          <w:rFonts w:hint="eastAsia"/>
        </w:rPr>
        <w:t>　　　　（3）全国房屋施工面积分析</w:t>
      </w:r>
      <w:r>
        <w:rPr>
          <w:rFonts w:hint="eastAsia"/>
        </w:rPr>
        <w:br/>
      </w:r>
      <w:r>
        <w:rPr>
          <w:rFonts w:hint="eastAsia"/>
        </w:rPr>
        <w:t>　　　　（4）全国房屋竣工面积分析</w:t>
      </w:r>
      <w:r>
        <w:rPr>
          <w:rFonts w:hint="eastAsia"/>
        </w:rPr>
        <w:br/>
      </w:r>
      <w:r>
        <w:rPr>
          <w:rFonts w:hint="eastAsia"/>
        </w:rPr>
        <w:t>　　　　1.6.32019 年全国房地产销售情况分析</w:t>
      </w:r>
      <w:r>
        <w:rPr>
          <w:rFonts w:hint="eastAsia"/>
        </w:rPr>
        <w:br/>
      </w:r>
      <w:r>
        <w:rPr>
          <w:rFonts w:hint="eastAsia"/>
        </w:rPr>
        <w:t>　　　　1.6.42019 年全国房地产资金来源分析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1.7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1.7.12019 年全国建设用地供应分析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（2）国有建设用地供应情况</w:t>
      </w:r>
      <w:r>
        <w:rPr>
          <w:rFonts w:hint="eastAsia"/>
        </w:rPr>
        <w:br/>
      </w:r>
      <w:r>
        <w:rPr>
          <w:rFonts w:hint="eastAsia"/>
        </w:rPr>
        <w:t>　　　　（3）重点城市土地抵押情况</w:t>
      </w:r>
      <w:r>
        <w:rPr>
          <w:rFonts w:hint="eastAsia"/>
        </w:rPr>
        <w:br/>
      </w:r>
      <w:r>
        <w:rPr>
          <w:rFonts w:hint="eastAsia"/>
        </w:rPr>
        <w:t>　　　　1.7.22019 年全国住房用地供应分析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（1）全国住房用地供应数量</w:t>
      </w:r>
      <w:r>
        <w:rPr>
          <w:rFonts w:hint="eastAsia"/>
        </w:rPr>
        <w:br/>
      </w:r>
      <w:r>
        <w:rPr>
          <w:rFonts w:hint="eastAsia"/>
        </w:rPr>
        <w:t>　　　　1）全国住房用地供应总量</w:t>
      </w:r>
      <w:r>
        <w:rPr>
          <w:rFonts w:hint="eastAsia"/>
        </w:rPr>
        <w:br/>
      </w:r>
      <w:r>
        <w:rPr>
          <w:rFonts w:hint="eastAsia"/>
        </w:rPr>
        <w:t>　　　　2）保障性安居工程用地供应量</w:t>
      </w:r>
      <w:r>
        <w:rPr>
          <w:rFonts w:hint="eastAsia"/>
        </w:rPr>
        <w:br/>
      </w:r>
      <w:r>
        <w:rPr>
          <w:rFonts w:hint="eastAsia"/>
        </w:rPr>
        <w:t>　　　　3）其他商品住房用地供应量</w:t>
      </w:r>
      <w:r>
        <w:rPr>
          <w:rFonts w:hint="eastAsia"/>
        </w:rPr>
        <w:br/>
      </w:r>
      <w:r>
        <w:rPr>
          <w:rFonts w:hint="eastAsia"/>
        </w:rPr>
        <w:t>　　　　4）热点城市住房用地供应分析</w:t>
      </w:r>
      <w:r>
        <w:rPr>
          <w:rFonts w:hint="eastAsia"/>
        </w:rPr>
        <w:br/>
      </w:r>
      <w:r>
        <w:rPr>
          <w:rFonts w:hint="eastAsia"/>
        </w:rPr>
        <w:t>　　　　1.7.32019 年全国商业用地供应分析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（1）全国商业用地供应总量</w:t>
      </w:r>
      <w:r>
        <w:rPr>
          <w:rFonts w:hint="eastAsia"/>
        </w:rPr>
        <w:br/>
      </w:r>
      <w:r>
        <w:rPr>
          <w:rFonts w:hint="eastAsia"/>
        </w:rPr>
        <w:t>　　　　（2）全国商业用地供应趋势</w:t>
      </w:r>
      <w:r>
        <w:rPr>
          <w:rFonts w:hint="eastAsia"/>
        </w:rPr>
        <w:br/>
      </w:r>
      <w:r>
        <w:rPr>
          <w:rFonts w:hint="eastAsia"/>
        </w:rPr>
        <w:t>　　　　1.7.42019 年全国工业用地供应分析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（1）全国工业用地供应总量</w:t>
      </w:r>
      <w:r>
        <w:rPr>
          <w:rFonts w:hint="eastAsia"/>
        </w:rPr>
        <w:br/>
      </w:r>
      <w:r>
        <w:rPr>
          <w:rFonts w:hint="eastAsia"/>
        </w:rPr>
        <w:t>　　　　（2）全国工业用地供应趋势</w:t>
      </w:r>
      <w:r>
        <w:rPr>
          <w:rFonts w:hint="eastAsia"/>
        </w:rPr>
        <w:br/>
      </w:r>
      <w:r>
        <w:rPr>
          <w:rFonts w:hint="eastAsia"/>
        </w:rPr>
        <w:t>　　1.8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1.8.12019 年全国土地成交情况分析</w:t>
      </w:r>
      <w:r>
        <w:rPr>
          <w:rFonts w:hint="eastAsia"/>
        </w:rPr>
        <w:br/>
      </w:r>
      <w:r>
        <w:rPr>
          <w:rFonts w:hint="eastAsia"/>
        </w:rPr>
        <w:t>　　　　1.8.22019 年全国土地成交均价分析</w:t>
      </w:r>
      <w:r>
        <w:rPr>
          <w:rFonts w:hint="eastAsia"/>
        </w:rPr>
        <w:br/>
      </w:r>
      <w:r>
        <w:rPr>
          <w:rFonts w:hint="eastAsia"/>
        </w:rPr>
        <w:t>　　　　1.8.32019 年全国土地成交地块排名</w:t>
      </w:r>
      <w:r>
        <w:rPr>
          <w:rFonts w:hint="eastAsia"/>
        </w:rPr>
        <w:br/>
      </w:r>
      <w:r>
        <w:rPr>
          <w:rFonts w:hint="eastAsia"/>
        </w:rPr>
        <w:t>　　　　（1）成交地块总价排名</w:t>
      </w:r>
      <w:r>
        <w:rPr>
          <w:rFonts w:hint="eastAsia"/>
        </w:rPr>
        <w:br/>
      </w:r>
      <w:r>
        <w:rPr>
          <w:rFonts w:hint="eastAsia"/>
        </w:rPr>
        <w:t>　　　　1）全国成交地块总价排名</w:t>
      </w:r>
      <w:r>
        <w:rPr>
          <w:rFonts w:hint="eastAsia"/>
        </w:rPr>
        <w:br/>
      </w:r>
      <w:r>
        <w:rPr>
          <w:rFonts w:hint="eastAsia"/>
        </w:rPr>
        <w:t>　　　　2）住宅成交地块总价排名</w:t>
      </w:r>
      <w:r>
        <w:rPr>
          <w:rFonts w:hint="eastAsia"/>
        </w:rPr>
        <w:br/>
      </w:r>
      <w:r>
        <w:rPr>
          <w:rFonts w:hint="eastAsia"/>
        </w:rPr>
        <w:t>　　　　3）商办用地成交总价排名</w:t>
      </w:r>
      <w:r>
        <w:rPr>
          <w:rFonts w:hint="eastAsia"/>
        </w:rPr>
        <w:br/>
      </w:r>
      <w:r>
        <w:rPr>
          <w:rFonts w:hint="eastAsia"/>
        </w:rPr>
        <w:t>　　　　（2）成交地块楼面价排名</w:t>
      </w:r>
      <w:r>
        <w:rPr>
          <w:rFonts w:hint="eastAsia"/>
        </w:rPr>
        <w:br/>
      </w:r>
      <w:r>
        <w:rPr>
          <w:rFonts w:hint="eastAsia"/>
        </w:rPr>
        <w:t>　　　　1）全国成交地块楼面价排名</w:t>
      </w:r>
      <w:r>
        <w:rPr>
          <w:rFonts w:hint="eastAsia"/>
        </w:rPr>
        <w:br/>
      </w:r>
      <w:r>
        <w:rPr>
          <w:rFonts w:hint="eastAsia"/>
        </w:rPr>
        <w:t>　　　　2）住宅成交地块楼面价排名</w:t>
      </w:r>
      <w:r>
        <w:rPr>
          <w:rFonts w:hint="eastAsia"/>
        </w:rPr>
        <w:br/>
      </w:r>
      <w:r>
        <w:rPr>
          <w:rFonts w:hint="eastAsia"/>
        </w:rPr>
        <w:t>　　　　3）商办用地成交楼面价排名</w:t>
      </w:r>
      <w:r>
        <w:rPr>
          <w:rFonts w:hint="eastAsia"/>
        </w:rPr>
        <w:br/>
      </w:r>
      <w:r>
        <w:rPr>
          <w:rFonts w:hint="eastAsia"/>
        </w:rPr>
        <w:t>　　　　（3）成交地块溢价排名</w:t>
      </w:r>
      <w:r>
        <w:rPr>
          <w:rFonts w:hint="eastAsia"/>
        </w:rPr>
        <w:br/>
      </w:r>
      <w:r>
        <w:rPr>
          <w:rFonts w:hint="eastAsia"/>
        </w:rPr>
        <w:t>　　1.92019 年土地市场招拍挂分析</w:t>
      </w:r>
      <w:r>
        <w:rPr>
          <w:rFonts w:hint="eastAsia"/>
        </w:rPr>
        <w:br/>
      </w:r>
      <w:r>
        <w:rPr>
          <w:rFonts w:hint="eastAsia"/>
        </w:rPr>
        <w:t>　　　　1.9.1 土地招拍挂出让总体情况</w:t>
      </w:r>
      <w:r>
        <w:rPr>
          <w:rFonts w:hint="eastAsia"/>
        </w:rPr>
        <w:br/>
      </w:r>
      <w:r>
        <w:rPr>
          <w:rFonts w:hint="eastAsia"/>
        </w:rPr>
        <w:t>　　　　1.9.2 土地市场招标出让分析</w:t>
      </w:r>
      <w:r>
        <w:rPr>
          <w:rFonts w:hint="eastAsia"/>
        </w:rPr>
        <w:br/>
      </w:r>
      <w:r>
        <w:rPr>
          <w:rFonts w:hint="eastAsia"/>
        </w:rPr>
        <w:t>　　　　1.9.3 土地拍卖挂牌出让分析</w:t>
      </w:r>
      <w:r>
        <w:rPr>
          <w:rFonts w:hint="eastAsia"/>
        </w:rPr>
        <w:br/>
      </w:r>
      <w:r>
        <w:rPr>
          <w:rFonts w:hint="eastAsia"/>
        </w:rPr>
        <w:t>　　1.10 全国主要城市地价分析</w:t>
      </w:r>
      <w:r>
        <w:rPr>
          <w:rFonts w:hint="eastAsia"/>
        </w:rPr>
        <w:br/>
      </w:r>
      <w:r>
        <w:rPr>
          <w:rFonts w:hint="eastAsia"/>
        </w:rPr>
        <w:t>　　　　1.10.1 全国地价总体分析</w:t>
      </w:r>
      <w:r>
        <w:rPr>
          <w:rFonts w:hint="eastAsia"/>
        </w:rPr>
        <w:br/>
      </w:r>
      <w:r>
        <w:rPr>
          <w:rFonts w:hint="eastAsia"/>
        </w:rPr>
        <w:t>　　　　1.10.2 各经济区域地价分析</w:t>
      </w:r>
      <w:r>
        <w:rPr>
          <w:rFonts w:hint="eastAsia"/>
        </w:rPr>
        <w:br/>
      </w:r>
      <w:r>
        <w:rPr>
          <w:rFonts w:hint="eastAsia"/>
        </w:rPr>
        <w:t>　　　　（1）区域经济地价总体分析</w:t>
      </w:r>
      <w:r>
        <w:rPr>
          <w:rFonts w:hint="eastAsia"/>
        </w:rPr>
        <w:br/>
      </w:r>
      <w:r>
        <w:rPr>
          <w:rFonts w:hint="eastAsia"/>
        </w:rPr>
        <w:t>　　　　（2）长三角地区地价分析</w:t>
      </w:r>
      <w:r>
        <w:rPr>
          <w:rFonts w:hint="eastAsia"/>
        </w:rPr>
        <w:br/>
      </w:r>
      <w:r>
        <w:rPr>
          <w:rFonts w:hint="eastAsia"/>
        </w:rPr>
        <w:t>　　　　（3）珠三角地区地价分析</w:t>
      </w:r>
      <w:r>
        <w:rPr>
          <w:rFonts w:hint="eastAsia"/>
        </w:rPr>
        <w:br/>
      </w:r>
      <w:r>
        <w:rPr>
          <w:rFonts w:hint="eastAsia"/>
        </w:rPr>
        <w:t>　　　　（4）环渤海地区地价分析</w:t>
      </w:r>
      <w:r>
        <w:rPr>
          <w:rFonts w:hint="eastAsia"/>
        </w:rPr>
        <w:br/>
      </w:r>
      <w:r>
        <w:rPr>
          <w:rFonts w:hint="eastAsia"/>
        </w:rPr>
        <w:t>　　　　1.10.3 各地理区域地价分析</w:t>
      </w:r>
      <w:r>
        <w:rPr>
          <w:rFonts w:hint="eastAsia"/>
        </w:rPr>
        <w:br/>
      </w:r>
      <w:r>
        <w:rPr>
          <w:rFonts w:hint="eastAsia"/>
        </w:rPr>
        <w:t>　　　　1.10.4 主要城市地价分析</w:t>
      </w:r>
      <w:r>
        <w:rPr>
          <w:rFonts w:hint="eastAsia"/>
        </w:rPr>
        <w:br/>
      </w:r>
      <w:r>
        <w:rPr>
          <w:rFonts w:hint="eastAsia"/>
        </w:rPr>
        <w:t>　　　　（1）北京市地价走势分析</w:t>
      </w:r>
      <w:r>
        <w:rPr>
          <w:rFonts w:hint="eastAsia"/>
        </w:rPr>
        <w:br/>
      </w:r>
      <w:r>
        <w:rPr>
          <w:rFonts w:hint="eastAsia"/>
        </w:rPr>
        <w:t>　　　　（2）上海市地价走势分析</w:t>
      </w:r>
      <w:r>
        <w:rPr>
          <w:rFonts w:hint="eastAsia"/>
        </w:rPr>
        <w:br/>
      </w:r>
      <w:r>
        <w:rPr>
          <w:rFonts w:hint="eastAsia"/>
        </w:rPr>
        <w:t>　　　　（3）广州市地价走势分析</w:t>
      </w:r>
      <w:r>
        <w:rPr>
          <w:rFonts w:hint="eastAsia"/>
        </w:rPr>
        <w:br/>
      </w:r>
      <w:r>
        <w:rPr>
          <w:rFonts w:hint="eastAsia"/>
        </w:rPr>
        <w:t>　　　　1.10.5 当前土地市场价格形势分析</w:t>
      </w:r>
      <w:r>
        <w:rPr>
          <w:rFonts w:hint="eastAsia"/>
        </w:rPr>
        <w:br/>
      </w:r>
      <w:r>
        <w:rPr>
          <w:rFonts w:hint="eastAsia"/>
        </w:rPr>
        <w:t>　　　　1.10.6 后期土地市场价格走势预判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中国土地开发所属行业区域市场分析</w:t>
      </w:r>
      <w:r>
        <w:rPr>
          <w:rFonts w:hint="eastAsia"/>
        </w:rPr>
        <w:br/>
      </w:r>
      <w:r>
        <w:rPr>
          <w:rFonts w:hint="eastAsia"/>
        </w:rPr>
        <w:t>　　1.11 区域市场整体分析</w:t>
      </w:r>
      <w:r>
        <w:rPr>
          <w:rFonts w:hint="eastAsia"/>
        </w:rPr>
        <w:br/>
      </w:r>
      <w:r>
        <w:rPr>
          <w:rFonts w:hint="eastAsia"/>
        </w:rPr>
        <w:t>　　　　1.11.1 京津唐地区</w:t>
      </w:r>
      <w:r>
        <w:rPr>
          <w:rFonts w:hint="eastAsia"/>
        </w:rPr>
        <w:br/>
      </w:r>
      <w:r>
        <w:rPr>
          <w:rFonts w:hint="eastAsia"/>
        </w:rPr>
        <w:t>　　　　1.11.2 长三角地区</w:t>
      </w:r>
      <w:r>
        <w:rPr>
          <w:rFonts w:hint="eastAsia"/>
        </w:rPr>
        <w:br/>
      </w:r>
      <w:r>
        <w:rPr>
          <w:rFonts w:hint="eastAsia"/>
        </w:rPr>
        <w:t>　　　　1.11.3 珠三角地区</w:t>
      </w:r>
      <w:r>
        <w:rPr>
          <w:rFonts w:hint="eastAsia"/>
        </w:rPr>
        <w:br/>
      </w:r>
      <w:r>
        <w:rPr>
          <w:rFonts w:hint="eastAsia"/>
        </w:rPr>
        <w:t>　　　　1.11.4 成渝地区</w:t>
      </w:r>
      <w:r>
        <w:rPr>
          <w:rFonts w:hint="eastAsia"/>
        </w:rPr>
        <w:br/>
      </w:r>
      <w:r>
        <w:rPr>
          <w:rFonts w:hint="eastAsia"/>
        </w:rPr>
        <w:t>　　　　1.11.5 武汉城市圈</w:t>
      </w:r>
      <w:r>
        <w:rPr>
          <w:rFonts w:hint="eastAsia"/>
        </w:rPr>
        <w:br/>
      </w:r>
      <w:r>
        <w:rPr>
          <w:rFonts w:hint="eastAsia"/>
        </w:rPr>
        <w:t>　　　　1.11.6 长株潭地区</w:t>
      </w:r>
      <w:r>
        <w:rPr>
          <w:rFonts w:hint="eastAsia"/>
        </w:rPr>
        <w:br/>
      </w:r>
      <w:r>
        <w:rPr>
          <w:rFonts w:hint="eastAsia"/>
        </w:rPr>
        <w:t>　　　　1.11.7 东北三省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　　1.11.8 山东半岛城市群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1.12 京津唐地区分析</w:t>
      </w:r>
      <w:r>
        <w:rPr>
          <w:rFonts w:hint="eastAsia"/>
        </w:rPr>
        <w:br/>
      </w:r>
      <w:r>
        <w:rPr>
          <w:rFonts w:hint="eastAsia"/>
        </w:rPr>
        <w:t>　　　　1.12.1 北京市</w:t>
      </w:r>
      <w:r>
        <w:rPr>
          <w:rFonts w:hint="eastAsia"/>
        </w:rPr>
        <w:br/>
      </w:r>
      <w:r>
        <w:rPr>
          <w:rFonts w:hint="eastAsia"/>
        </w:rPr>
        <w:t>　　　　1.12.2 天津市</w:t>
      </w:r>
      <w:r>
        <w:rPr>
          <w:rFonts w:hint="eastAsia"/>
        </w:rPr>
        <w:br/>
      </w:r>
      <w:r>
        <w:rPr>
          <w:rFonts w:hint="eastAsia"/>
        </w:rPr>
        <w:t>　　　　1.12.3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1.20.1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1.20.2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1.20.3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1.20.4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1.20.5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1.21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1.21.1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1.21.2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1.21.3 云南省城市建设投资有限公司发展分析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1.22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1.22.1 土地一级开发成本分析</w:t>
      </w:r>
      <w:r>
        <w:rPr>
          <w:rFonts w:hint="eastAsia"/>
        </w:rPr>
        <w:br/>
      </w:r>
      <w:r>
        <w:rPr>
          <w:rFonts w:hint="eastAsia"/>
        </w:rPr>
        <w:t>　　　　1.22.2 土地一级开发成本构成</w:t>
      </w:r>
      <w:r>
        <w:rPr>
          <w:rFonts w:hint="eastAsia"/>
        </w:rPr>
        <w:br/>
      </w:r>
      <w:r>
        <w:rPr>
          <w:rFonts w:hint="eastAsia"/>
        </w:rPr>
        <w:t>　　　　1.22.3 土地一级开发中涉及的税费</w:t>
      </w:r>
      <w:r>
        <w:rPr>
          <w:rFonts w:hint="eastAsia"/>
        </w:rPr>
        <w:br/>
      </w:r>
      <w:r>
        <w:rPr>
          <w:rFonts w:hint="eastAsia"/>
        </w:rPr>
        <w:t>　　1.23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1.23.1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1.23.2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1.23.3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1.23.4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（3）持有部分公共建筑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1.23.5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1.24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1.24.1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1.24.2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1.25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1.25.1 土地一级开发的特点</w:t>
      </w:r>
      <w:r>
        <w:rPr>
          <w:rFonts w:hint="eastAsia"/>
        </w:rPr>
        <w:br/>
      </w:r>
      <w:r>
        <w:rPr>
          <w:rFonts w:hint="eastAsia"/>
        </w:rPr>
        <w:t>　　　　1.25.2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（3）政府行为风险</w:t>
      </w:r>
      <w:r>
        <w:rPr>
          <w:rFonts w:hint="eastAsia"/>
        </w:rPr>
        <w:br/>
      </w:r>
      <w:r>
        <w:rPr>
          <w:rFonts w:hint="eastAsia"/>
        </w:rPr>
        <w:t>　　　　（4）征地、拆迁工作风险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1.25.3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（1）融资风险防范措施</w:t>
      </w:r>
      <w:r>
        <w:rPr>
          <w:rFonts w:hint="eastAsia"/>
        </w:rPr>
        <w:br/>
      </w:r>
      <w:r>
        <w:rPr>
          <w:rFonts w:hint="eastAsia"/>
        </w:rPr>
        <w:t>　　　　（2）拆迁风险方法措施</w:t>
      </w:r>
      <w:r>
        <w:rPr>
          <w:rFonts w:hint="eastAsia"/>
        </w:rPr>
        <w:br/>
      </w:r>
      <w:r>
        <w:rPr>
          <w:rFonts w:hint="eastAsia"/>
        </w:rPr>
        <w:t>　　　　（3）外部环境风险防范措施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1.26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1.26.1 现实融资需求</w:t>
      </w:r>
      <w:r>
        <w:rPr>
          <w:rFonts w:hint="eastAsia"/>
        </w:rPr>
        <w:br/>
      </w:r>
      <w:r>
        <w:rPr>
          <w:rFonts w:hint="eastAsia"/>
        </w:rPr>
        <w:t>　　　　1.26.2 潜在融资需求</w:t>
      </w:r>
      <w:r>
        <w:rPr>
          <w:rFonts w:hint="eastAsia"/>
        </w:rPr>
        <w:br/>
      </w:r>
      <w:r>
        <w:rPr>
          <w:rFonts w:hint="eastAsia"/>
        </w:rPr>
        <w:t>　　1.27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1.27.1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1.27.2 一级开发主体与金融机构签订借款合同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1.27.3 一级开发主体融资并承担责任与义务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1.27.4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1.28 房地产信托模式分析</w:t>
      </w:r>
      <w:r>
        <w:rPr>
          <w:rFonts w:hint="eastAsia"/>
        </w:rPr>
        <w:br/>
      </w:r>
      <w:r>
        <w:rPr>
          <w:rFonts w:hint="eastAsia"/>
        </w:rPr>
        <w:t>　　　　1.28.1 贷款型信托模式分析</w:t>
      </w:r>
      <w:r>
        <w:rPr>
          <w:rFonts w:hint="eastAsia"/>
        </w:rPr>
        <w:br/>
      </w:r>
      <w:r>
        <w:rPr>
          <w:rFonts w:hint="eastAsia"/>
        </w:rPr>
        <w:t>　　　　1.28.2 股权型信托模式分析</w:t>
      </w:r>
      <w:r>
        <w:rPr>
          <w:rFonts w:hint="eastAsia"/>
        </w:rPr>
        <w:br/>
      </w:r>
      <w:r>
        <w:rPr>
          <w:rFonts w:hint="eastAsia"/>
        </w:rPr>
        <w:t>　　　　1.28.3 权益型信托模式分析</w:t>
      </w:r>
      <w:r>
        <w:rPr>
          <w:rFonts w:hint="eastAsia"/>
        </w:rPr>
        <w:br/>
      </w:r>
      <w:r>
        <w:rPr>
          <w:rFonts w:hint="eastAsia"/>
        </w:rPr>
        <w:t>　　1.29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1.29.1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1.29.2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1.29.3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t>　　　　（4）外资投资发展趋势预测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政府独立开发模式分析</w:t>
      </w:r>
      <w:r>
        <w:rPr>
          <w:rFonts w:hint="eastAsia"/>
        </w:rPr>
        <w:br/>
      </w:r>
      <w:r>
        <w:rPr>
          <w:rFonts w:hint="eastAsia"/>
        </w:rPr>
        <w:t>　　图表 2 城市运营开发模式分析</w:t>
      </w:r>
      <w:r>
        <w:rPr>
          <w:rFonts w:hint="eastAsia"/>
        </w:rPr>
        <w:br/>
      </w:r>
      <w:r>
        <w:rPr>
          <w:rFonts w:hint="eastAsia"/>
        </w:rPr>
        <w:t>　　图表 3 主题型项目带土地开发模式分析</w:t>
      </w:r>
      <w:r>
        <w:rPr>
          <w:rFonts w:hint="eastAsia"/>
        </w:rPr>
        <w:br/>
      </w:r>
      <w:r>
        <w:rPr>
          <w:rFonts w:hint="eastAsia"/>
        </w:rPr>
        <w:t>　　图表 4 主题型带土地开发模式案例—华侨城</w:t>
      </w:r>
      <w:r>
        <w:rPr>
          <w:rFonts w:hint="eastAsia"/>
        </w:rPr>
        <w:br/>
      </w:r>
      <w:r>
        <w:rPr>
          <w:rFonts w:hint="eastAsia"/>
        </w:rPr>
        <w:t>　　图表 5 一级开发招投标模式分析</w:t>
      </w:r>
      <w:r>
        <w:rPr>
          <w:rFonts w:hint="eastAsia"/>
        </w:rPr>
        <w:br/>
      </w:r>
      <w:r>
        <w:rPr>
          <w:rFonts w:hint="eastAsia"/>
        </w:rPr>
        <w:t>　　图表 6 PPP（公私合营）模式分析</w:t>
      </w:r>
      <w:r>
        <w:rPr>
          <w:rFonts w:hint="eastAsia"/>
        </w:rPr>
        <w:br/>
      </w:r>
      <w:r>
        <w:rPr>
          <w:rFonts w:hint="eastAsia"/>
        </w:rPr>
        <w:t>　　图表 7 BOT（运营-移交）模式分析</w:t>
      </w:r>
      <w:r>
        <w:rPr>
          <w:rFonts w:hint="eastAsia"/>
        </w:rPr>
        <w:br/>
      </w:r>
      <w:r>
        <w:rPr>
          <w:rFonts w:hint="eastAsia"/>
        </w:rPr>
        <w:t>　　图表 8 TOT（移交-经营-移交）模式分析</w:t>
      </w:r>
      <w:r>
        <w:rPr>
          <w:rFonts w:hint="eastAsia"/>
        </w:rPr>
        <w:br/>
      </w:r>
      <w:r>
        <w:rPr>
          <w:rFonts w:hint="eastAsia"/>
        </w:rPr>
        <w:t>　　图表 9 PFT（私营机构融资）模式分析</w:t>
      </w:r>
      <w:r>
        <w:rPr>
          <w:rFonts w:hint="eastAsia"/>
        </w:rPr>
        <w:br/>
      </w:r>
      <w:r>
        <w:rPr>
          <w:rFonts w:hint="eastAsia"/>
        </w:rPr>
        <w:t>　　图表 10 商品房开发模式介绍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ca6395ba4142" w:history="1">
        <w:r>
          <w:rPr>
            <w:rStyle w:val="Hyperlink"/>
          </w:rPr>
          <w:t>2025-2031年中国土地一级开发行业深度调研与发展趋势预测报告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7ca6395ba4142" w:history="1">
        <w:r>
          <w:rPr>
            <w:rStyle w:val="Hyperlink"/>
          </w:rPr>
          <w:t>https://www.20087.com/8/05/TuDiYiJiKaiFaFaZhanQuShiFenXi.html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热点：土地一级开发主体、土地一级开发流程、一级开发土地出让、土地一级开发成本、土地开发成本、土地一级开发 概念、土地一级开发最新政策、土地一级开发主体、一级土地开发和二级开发概念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462fc65c4ac6" w:history="1">
      <w:r>
        <w:rPr>
          <w:rStyle w:val="Hyperlink"/>
        </w:rPr>
        <w:t>2025-2031年中国土地一级开发行业深度调研与发展趋势预测报告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uDiYiJiKaiFaFaZhanQuShiFenXi.html" TargetMode="External" Id="R87a7ca6395b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uDiYiJiKaiFaFaZhanQuShiFenXi.html" TargetMode="External" Id="R618e462fc65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2025-01-13T07:40:00Z</dcterms:created>
  <dcterms:modified xsi:type="dcterms:W3CDTF">2025-01-13T08:40:00Z</dcterms:modified>
  <dc:subject>2025-2031年中国土地一级开发行业深度调研与发展趋势预测报告</dc:subject>
  <dc:title>2025-2031年中国土地一级开发行业深度调研与发展趋势预测报告</dc:title>
  <cp:keywords>2025-2031年中国土地一级开发行业深度调研与发展趋势预测报告</cp:keywords>
  <dc:description>2025-2031年中国土地一级开发行业深度调研与发展趋势预测报告</dc:description>
</cp:coreProperties>
</file>